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53DC" w:rsidRPr="00B253DC" w:rsidRDefault="00B253DC" w:rsidP="00B253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53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Приложения</w:t>
      </w:r>
    </w:p>
    <w:p w:rsidR="00B253DC" w:rsidRPr="00B253DC" w:rsidRDefault="00B253DC" w:rsidP="00B253DC">
      <w:pPr>
        <w:spacing w:after="0" w:line="240" w:lineRule="auto"/>
        <w:ind w:left="453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53DC" w:rsidRDefault="00B253DC" w:rsidP="00B253DC">
      <w:pPr>
        <w:spacing w:after="0" w:line="240" w:lineRule="auto"/>
        <w:ind w:left="77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53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1к Схеме размещения рекламных конструкций на территории Мичуринского района Тамбовской области. </w:t>
      </w:r>
    </w:p>
    <w:p w:rsidR="00B253DC" w:rsidRDefault="00B253DC" w:rsidP="00B253DC">
      <w:pPr>
        <w:spacing w:after="0" w:line="240" w:lineRule="auto"/>
        <w:ind w:left="77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53DC" w:rsidRPr="00B253DC" w:rsidRDefault="00B253DC" w:rsidP="00B253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53DC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Карта размещения рекламных конструкций на территории Мичуринского района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(М 1:50 000)</w:t>
      </w:r>
    </w:p>
    <w:p w:rsidR="00C203BF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85F5B0" wp14:editId="362F1D7B">
            <wp:extent cx="9251950" cy="4470843"/>
            <wp:effectExtent l="0" t="0" r="6350" b="6350"/>
            <wp:docPr id="1" name="Рисунок 1" descr="C:\Users\user\AppData\Local\Microsoft\Windows\Temporary Internet Files\Content.Outlook\HEJI945B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Outlook\HEJI945B\3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C98158" wp14:editId="6073D2BA">
            <wp:extent cx="9251950" cy="4470843"/>
            <wp:effectExtent l="0" t="0" r="6350" b="6350"/>
            <wp:docPr id="2" name="Рисунок 2" descr="D:\Рабочий стол\рекламные конструкци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рекламные конструкции\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noProof/>
          <w:lang w:eastAsia="ru-RU"/>
        </w:rPr>
        <w:lastRenderedPageBreak/>
        <w:drawing>
          <wp:inline distT="0" distB="0" distL="0" distR="0" wp14:anchorId="126CB63E">
            <wp:extent cx="9242425" cy="57797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425" cy="577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96E13E" wp14:editId="654BB6A7">
            <wp:extent cx="9251950" cy="4470843"/>
            <wp:effectExtent l="0" t="0" r="6350" b="6350"/>
            <wp:docPr id="4" name="Рисунок 4" descr="D:\Рабочий стол\рекламные конструкции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рекламные конструкции\2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C75B6D7" wp14:editId="2AF42E4C">
            <wp:extent cx="9251950" cy="4470843"/>
            <wp:effectExtent l="0" t="0" r="6350" b="6350"/>
            <wp:docPr id="5" name="Рисунок 5" descr="D:\Рабочий стол\рекламные конструкции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рекламные конструкции\2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4E56F2" wp14:editId="066A2F06">
            <wp:extent cx="9251950" cy="4470843"/>
            <wp:effectExtent l="0" t="0" r="6350" b="6350"/>
            <wp:docPr id="6" name="Рисунок 6" descr="D:\Рабочий стол\рекламные конструкции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рекламные конструкции\2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0BC552" wp14:editId="239D9F0D">
            <wp:extent cx="9251950" cy="4470843"/>
            <wp:effectExtent l="0" t="0" r="6350" b="6350"/>
            <wp:docPr id="7" name="Рисунок 7" descr="D:\Рабочий стол\рекламные конструкции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ий стол\рекламные конструкции\5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38506C" wp14:editId="2F7222BE">
            <wp:extent cx="9251950" cy="4470843"/>
            <wp:effectExtent l="0" t="0" r="6350" b="6350"/>
            <wp:docPr id="8" name="Рисунок 8" descr="D:\Рабочий стол\рекламные конструкции\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чий стол\рекламные конструкции\171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F1BFB21" wp14:editId="0F7DF2E3">
            <wp:extent cx="9251950" cy="4470843"/>
            <wp:effectExtent l="0" t="0" r="6350" b="6350"/>
            <wp:docPr id="9" name="Рисунок 9" descr="C:\Users\user\AppData\Local\Microsoft\Windows\Temporary Internet Files\Content.Outlook\HEJI945B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Outlook\HEJI945B\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5EBB8C52" wp14:editId="5C031488">
            <wp:extent cx="9251950" cy="4470843"/>
            <wp:effectExtent l="0" t="0" r="6350" b="6350"/>
            <wp:docPr id="10" name="Рисунок 10" descr="C:\Users\user\AppData\Local\Microsoft\Windows\Temporary Internet Files\Content.Outlook\HEJI945B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Outlook\HEJI945B\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D06A51" wp14:editId="098B8018">
            <wp:extent cx="9251950" cy="4470843"/>
            <wp:effectExtent l="0" t="0" r="6350" b="6350"/>
            <wp:docPr id="11" name="Рисунок 11" descr="D:\Рабочий стол\рекламные конструкции\1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чий стол\рекламные конструкции\18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A74A29" wp14:editId="3ED4D246">
            <wp:extent cx="9251950" cy="4470843"/>
            <wp:effectExtent l="0" t="0" r="6350" b="6350"/>
            <wp:docPr id="12" name="Рисунок 12" descr="D:\Рабочий стол\рекламные конструкции\2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чий стол\рекламные конструкции\292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540823" wp14:editId="28C90DF8">
            <wp:extent cx="9251950" cy="4470843"/>
            <wp:effectExtent l="0" t="0" r="6350" b="6350"/>
            <wp:docPr id="13" name="Рисунок 13" descr="D:\Рабочий стол\рекламные конструкции\282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бочий стол\рекламные конструкции\28293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EF42AC" wp14:editId="16DD7BAE">
            <wp:extent cx="9251950" cy="4470843"/>
            <wp:effectExtent l="0" t="0" r="6350" b="6350"/>
            <wp:docPr id="14" name="Рисунок 14" descr="D:\Рабочий стол\рекламные конструкции\1252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чий стол\рекламные конструкции\12526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/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8EF44A" wp14:editId="193E9B9E">
            <wp:extent cx="9251950" cy="4470843"/>
            <wp:effectExtent l="0" t="0" r="6350" b="6350"/>
            <wp:docPr id="15" name="Рисунок 15" descr="C:\Users\user\AppData\Local\Microsoft\Windows\Temporary Internet Files\Content.Outlook\HEJI945B\3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Outlook\HEJI945B\34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253DC" w:rsidRDefault="00B253DC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7E7DDF" wp14:editId="17AF8EAF">
            <wp:extent cx="9251950" cy="4470843"/>
            <wp:effectExtent l="0" t="0" r="6350" b="6350"/>
            <wp:docPr id="16" name="Рисунок 16" descr="D:\Рабочий стол\рекламные конструкции\1213141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бочий стол\рекламные конструкции\121314151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3DC" w:rsidRDefault="00B253DC"/>
    <w:p w:rsidR="00B253DC" w:rsidRDefault="00B253DC"/>
    <w:p w:rsidR="00B253DC" w:rsidRDefault="00B253DC"/>
    <w:p w:rsidR="00B253DC" w:rsidRDefault="00B253DC" w:rsidP="00B253DC">
      <w:pPr>
        <w:ind w:left="7797"/>
        <w:jc w:val="center"/>
        <w:rPr>
          <w:rFonts w:ascii="Times New Roman" w:hAnsi="Times New Roman" w:cs="Times New Roman"/>
          <w:sz w:val="28"/>
          <w:szCs w:val="28"/>
        </w:rPr>
      </w:pPr>
      <w:r w:rsidRPr="00B253DC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53DC">
        <w:rPr>
          <w:rFonts w:ascii="Times New Roman" w:eastAsia="Times New Roman" w:hAnsi="Times New Roman" w:cs="Times New Roman"/>
          <w:sz w:val="28"/>
          <w:szCs w:val="28"/>
          <w:lang w:eastAsia="ru-RU"/>
        </w:rPr>
        <w:t>к Схеме размещения рекламных конструкций на территории Мичуринского района Тамбовской области</w:t>
      </w:r>
      <w:r w:rsidRPr="00B253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5F3A" w:rsidRDefault="00F15F3A" w:rsidP="00B253D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253DC" w:rsidRDefault="00B253DC" w:rsidP="00B253DC">
      <w:pPr>
        <w:jc w:val="center"/>
        <w:rPr>
          <w:rFonts w:ascii="Times New Roman" w:hAnsi="Times New Roman" w:cs="Times New Roman"/>
          <w:sz w:val="28"/>
          <w:szCs w:val="28"/>
        </w:rPr>
      </w:pPr>
      <w:r w:rsidRPr="00B253DC">
        <w:rPr>
          <w:rFonts w:ascii="Times New Roman" w:hAnsi="Times New Roman" w:cs="Times New Roman"/>
          <w:sz w:val="28"/>
          <w:szCs w:val="28"/>
        </w:rPr>
        <w:t>Перечень (реестр) мест размещения рекламных конструкций предполагаемых к установке</w:t>
      </w:r>
    </w:p>
    <w:tbl>
      <w:tblPr>
        <w:tblStyle w:val="a9"/>
        <w:tblW w:w="14815" w:type="dxa"/>
        <w:tblLayout w:type="fixed"/>
        <w:tblLook w:val="04A0" w:firstRow="1" w:lastRow="0" w:firstColumn="1" w:lastColumn="0" w:noHBand="0" w:noVBand="1"/>
      </w:tblPr>
      <w:tblGrid>
        <w:gridCol w:w="669"/>
        <w:gridCol w:w="2274"/>
        <w:gridCol w:w="1134"/>
        <w:gridCol w:w="4111"/>
        <w:gridCol w:w="992"/>
        <w:gridCol w:w="934"/>
        <w:gridCol w:w="1166"/>
        <w:gridCol w:w="1026"/>
        <w:gridCol w:w="1127"/>
        <w:gridCol w:w="1382"/>
      </w:tblGrid>
      <w:tr w:rsidR="005A2DCD" w:rsidRPr="005A2DCD" w:rsidTr="00F15F3A">
        <w:tc>
          <w:tcPr>
            <w:tcW w:w="669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№ по карте</w:t>
            </w:r>
          </w:p>
        </w:tc>
        <w:tc>
          <w:tcPr>
            <w:tcW w:w="2274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Адрес размещения рекламной конструкции, ориентир</w:t>
            </w:r>
          </w:p>
        </w:tc>
        <w:tc>
          <w:tcPr>
            <w:tcW w:w="1134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Вид рекламной конструкции</w:t>
            </w:r>
          </w:p>
        </w:tc>
        <w:tc>
          <w:tcPr>
            <w:tcW w:w="4111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Эскиз</w:t>
            </w:r>
          </w:p>
        </w:tc>
        <w:tc>
          <w:tcPr>
            <w:tcW w:w="1926" w:type="dxa"/>
            <w:gridSpan w:val="2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Параметры рекламной конструкции</w:t>
            </w:r>
          </w:p>
        </w:tc>
        <w:tc>
          <w:tcPr>
            <w:tcW w:w="4701" w:type="dxa"/>
            <w:gridSpan w:val="4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Технические характеристики рекламной конструкции</w:t>
            </w:r>
          </w:p>
        </w:tc>
      </w:tr>
      <w:tr w:rsidR="005A2DCD" w:rsidRPr="005A2DCD" w:rsidTr="00F15F3A">
        <w:tc>
          <w:tcPr>
            <w:tcW w:w="669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Размер </w:t>
            </w: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информа-ционного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поля, м</w:t>
            </w:r>
          </w:p>
        </w:tc>
        <w:tc>
          <w:tcPr>
            <w:tcW w:w="934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Габарит-</w:t>
            </w:r>
          </w:p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раз-меры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конст-рукции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не более м</w:t>
            </w:r>
          </w:p>
        </w:tc>
        <w:tc>
          <w:tcPr>
            <w:tcW w:w="1166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Подсветка</w:t>
            </w:r>
          </w:p>
        </w:tc>
        <w:tc>
          <w:tcPr>
            <w:tcW w:w="1026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Коли-</w:t>
            </w:r>
          </w:p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чество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информа-ционных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полей</w:t>
            </w:r>
          </w:p>
        </w:tc>
        <w:tc>
          <w:tcPr>
            <w:tcW w:w="1127" w:type="dxa"/>
            <w:vMerge w:val="restart"/>
            <w:vAlign w:val="center"/>
          </w:tcPr>
          <w:p w:rsidR="005A2DCD" w:rsidRPr="005A2DCD" w:rsidRDefault="005A2DCD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Способ покрытия</w:t>
            </w:r>
          </w:p>
        </w:tc>
        <w:tc>
          <w:tcPr>
            <w:tcW w:w="1382" w:type="dxa"/>
            <w:vMerge w:val="restart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Исполь-зуемые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материа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лы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конструк-ции</w:t>
            </w:r>
            <w:proofErr w:type="spellEnd"/>
            <w:proofErr w:type="gramEnd"/>
          </w:p>
        </w:tc>
      </w:tr>
      <w:tr w:rsidR="005A2DCD" w:rsidRPr="005A2DCD" w:rsidTr="00F15F3A">
        <w:tc>
          <w:tcPr>
            <w:tcW w:w="669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Площадь </w:t>
            </w: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информа-ционного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поля,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кв.м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934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5A2DCD" w:rsidRPr="005A2DCD" w:rsidRDefault="005A2DCD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15F3A" w:rsidRPr="005A2DCD" w:rsidTr="00F15F3A">
        <w:trPr>
          <w:trHeight w:val="359"/>
        </w:trPr>
        <w:tc>
          <w:tcPr>
            <w:tcW w:w="669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74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4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111" w:type="dxa"/>
            <w:vAlign w:val="center"/>
          </w:tcPr>
          <w:p w:rsidR="00F15F3A" w:rsidRDefault="00F15F3A" w:rsidP="00F15F3A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34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66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26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27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82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F15F3A" w:rsidRPr="005A2DCD" w:rsidTr="00F15F3A">
        <w:trPr>
          <w:trHeight w:val="568"/>
        </w:trPr>
        <w:tc>
          <w:tcPr>
            <w:tcW w:w="669" w:type="dxa"/>
            <w:vMerge w:val="restart"/>
          </w:tcPr>
          <w:p w:rsidR="00F15F3A" w:rsidRPr="005A2DCD" w:rsidRDefault="00F15F3A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74" w:type="dxa"/>
            <w:vMerge w:val="restart"/>
          </w:tcPr>
          <w:p w:rsidR="00F15F3A" w:rsidRPr="00F15F3A" w:rsidRDefault="00F15F3A" w:rsidP="005A2DC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Автодорога «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Мичу</w:t>
            </w:r>
            <w:proofErr w:type="spell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ринск</w:t>
            </w:r>
            <w:proofErr w:type="spell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 xml:space="preserve">-Петровское-Орел-Тамбов-подъезд к 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ст</w:t>
            </w:r>
            <w:proofErr w:type="gram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.Н</w:t>
            </w:r>
            <w:proofErr w:type="gram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икольское</w:t>
            </w:r>
            <w:proofErr w:type="spell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 xml:space="preserve">», поворот на 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с.Борщевое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F15F3A" w:rsidRPr="00F15F3A" w:rsidRDefault="00F15F3A" w:rsidP="00F15F3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Стацио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нарные</w:t>
            </w:r>
            <w:proofErr w:type="spellEnd"/>
            <w:proofErr w:type="gram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, наземные</w:t>
            </w:r>
          </w:p>
        </w:tc>
        <w:tc>
          <w:tcPr>
            <w:tcW w:w="4111" w:type="dxa"/>
            <w:vMerge w:val="restart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EB21F60" wp14:editId="126A918D">
                  <wp:extent cx="1666875" cy="2255511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516" cy="22590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F15F3A" w:rsidRPr="005A2DCD" w:rsidTr="00F15F3A">
        <w:trPr>
          <w:trHeight w:val="333"/>
        </w:trPr>
        <w:tc>
          <w:tcPr>
            <w:tcW w:w="669" w:type="dxa"/>
            <w:vMerge/>
          </w:tcPr>
          <w:p w:rsidR="00F15F3A" w:rsidRPr="005A2DCD" w:rsidRDefault="00F15F3A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F15F3A" w:rsidRPr="00F15F3A" w:rsidRDefault="00F15F3A" w:rsidP="005A2DC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15F3A" w:rsidRPr="00F15F3A" w:rsidRDefault="00F15F3A" w:rsidP="005A2DC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15F3A" w:rsidRPr="005A2DCD" w:rsidTr="00F15F3A">
        <w:trPr>
          <w:trHeight w:val="413"/>
        </w:trPr>
        <w:tc>
          <w:tcPr>
            <w:tcW w:w="669" w:type="dxa"/>
            <w:vMerge w:val="restart"/>
          </w:tcPr>
          <w:p w:rsidR="00F15F3A" w:rsidRPr="005A2DCD" w:rsidRDefault="00F15F3A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74" w:type="dxa"/>
            <w:vMerge w:val="restart"/>
          </w:tcPr>
          <w:p w:rsidR="00F15F3A" w:rsidRPr="00F15F3A" w:rsidRDefault="00F15F3A" w:rsidP="00F15F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Автодорога «Каспий-Мичуринск» в районе автозаправочной станции</w:t>
            </w:r>
          </w:p>
        </w:tc>
        <w:tc>
          <w:tcPr>
            <w:tcW w:w="1134" w:type="dxa"/>
            <w:vMerge w:val="restart"/>
            <w:vAlign w:val="center"/>
          </w:tcPr>
          <w:p w:rsidR="00F15F3A" w:rsidRDefault="00F15F3A" w:rsidP="00F15F3A">
            <w:pPr>
              <w:jc w:val="center"/>
            </w:pPr>
            <w:proofErr w:type="spellStart"/>
            <w:proofErr w:type="gramStart"/>
            <w:r w:rsidRPr="007A1DB9">
              <w:rPr>
                <w:rFonts w:ascii="Times New Roman" w:hAnsi="Times New Roman" w:cs="Times New Roman"/>
                <w:sz w:val="20"/>
                <w:szCs w:val="20"/>
              </w:rPr>
              <w:t>Стацио-нарные</w:t>
            </w:r>
            <w:proofErr w:type="spellEnd"/>
            <w:proofErr w:type="gramEnd"/>
            <w:r w:rsidRPr="007A1DB9">
              <w:rPr>
                <w:rFonts w:ascii="Times New Roman" w:hAnsi="Times New Roman" w:cs="Times New Roman"/>
                <w:sz w:val="20"/>
                <w:szCs w:val="20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F15F3A" w:rsidRPr="005A2DCD" w:rsidTr="00F15F3A">
        <w:trPr>
          <w:trHeight w:val="446"/>
        </w:trPr>
        <w:tc>
          <w:tcPr>
            <w:tcW w:w="669" w:type="dxa"/>
            <w:vMerge/>
          </w:tcPr>
          <w:p w:rsidR="00F15F3A" w:rsidRDefault="00F15F3A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F15F3A" w:rsidRPr="00F15F3A" w:rsidRDefault="00F15F3A" w:rsidP="00F15F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15F3A" w:rsidRPr="00F15F3A" w:rsidRDefault="00F15F3A" w:rsidP="00F15F3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15F3A" w:rsidRPr="005A2DCD" w:rsidTr="00F15F3A">
        <w:trPr>
          <w:trHeight w:val="623"/>
        </w:trPr>
        <w:tc>
          <w:tcPr>
            <w:tcW w:w="669" w:type="dxa"/>
            <w:vMerge w:val="restart"/>
          </w:tcPr>
          <w:p w:rsidR="00F15F3A" w:rsidRPr="005A2DCD" w:rsidRDefault="00F15F3A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74" w:type="dxa"/>
            <w:vMerge w:val="restart"/>
          </w:tcPr>
          <w:p w:rsidR="00F15F3A" w:rsidRPr="00F15F3A" w:rsidRDefault="00F15F3A" w:rsidP="0031057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Автодорога «Мичуринск-Петров-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ское</w:t>
            </w:r>
            <w:proofErr w:type="spell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 xml:space="preserve"> - Орел-Тамбов» 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.З</w:t>
            </w:r>
            <w:proofErr w:type="gram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аворонежское</w:t>
            </w:r>
            <w:proofErr w:type="spell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ул.Советская</w:t>
            </w:r>
            <w:proofErr w:type="spellEnd"/>
            <w:r w:rsidRPr="00F15F3A">
              <w:rPr>
                <w:rFonts w:ascii="Times New Roman" w:hAnsi="Times New Roman" w:cs="Times New Roman"/>
                <w:sz w:val="20"/>
                <w:szCs w:val="20"/>
              </w:rPr>
              <w:t>, в районе магазина «Мебель»</w:t>
            </w:r>
          </w:p>
        </w:tc>
        <w:tc>
          <w:tcPr>
            <w:tcW w:w="1134" w:type="dxa"/>
            <w:vMerge w:val="restart"/>
            <w:vAlign w:val="center"/>
          </w:tcPr>
          <w:p w:rsidR="00F15F3A" w:rsidRDefault="00F15F3A" w:rsidP="00F15F3A">
            <w:pPr>
              <w:jc w:val="center"/>
            </w:pPr>
            <w:proofErr w:type="spellStart"/>
            <w:proofErr w:type="gramStart"/>
            <w:r w:rsidRPr="007A1DB9">
              <w:rPr>
                <w:rFonts w:ascii="Times New Roman" w:hAnsi="Times New Roman" w:cs="Times New Roman"/>
                <w:sz w:val="20"/>
                <w:szCs w:val="20"/>
              </w:rPr>
              <w:t>Стацио-нарные</w:t>
            </w:r>
            <w:proofErr w:type="spellEnd"/>
            <w:proofErr w:type="gramEnd"/>
            <w:r w:rsidRPr="007A1DB9">
              <w:rPr>
                <w:rFonts w:ascii="Times New Roman" w:hAnsi="Times New Roman" w:cs="Times New Roman"/>
                <w:sz w:val="20"/>
                <w:szCs w:val="20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F15F3A" w:rsidRPr="005A2DCD" w:rsidTr="00F15F3A">
        <w:trPr>
          <w:trHeight w:val="890"/>
        </w:trPr>
        <w:tc>
          <w:tcPr>
            <w:tcW w:w="669" w:type="dxa"/>
            <w:vMerge/>
          </w:tcPr>
          <w:p w:rsidR="00F15F3A" w:rsidRDefault="00F15F3A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F15F3A" w:rsidRPr="00F15F3A" w:rsidRDefault="00F15F3A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F15F3A" w:rsidRPr="009F1071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15F3A" w:rsidRPr="005A2DCD" w:rsidRDefault="00F15F3A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F15F3A" w:rsidRPr="005A2DCD" w:rsidRDefault="00F15F3A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15F3A" w:rsidRPr="005A2DCD" w:rsidTr="00F15F3A">
        <w:trPr>
          <w:trHeight w:val="433"/>
        </w:trPr>
        <w:tc>
          <w:tcPr>
            <w:tcW w:w="669" w:type="dxa"/>
            <w:vAlign w:val="center"/>
          </w:tcPr>
          <w:p w:rsidR="00F15F3A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</w:t>
            </w:r>
          </w:p>
        </w:tc>
        <w:tc>
          <w:tcPr>
            <w:tcW w:w="2274" w:type="dxa"/>
            <w:vAlign w:val="center"/>
          </w:tcPr>
          <w:p w:rsidR="00F15F3A" w:rsidRPr="00F15F3A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4" w:type="dxa"/>
            <w:vAlign w:val="center"/>
          </w:tcPr>
          <w:p w:rsidR="00F15F3A" w:rsidRPr="009F1071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111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34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66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26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27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82" w:type="dxa"/>
            <w:vAlign w:val="center"/>
          </w:tcPr>
          <w:p w:rsidR="00F15F3A" w:rsidRPr="005A2DCD" w:rsidRDefault="00F15F3A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2715DB" w:rsidRPr="005A2DCD" w:rsidTr="002715DB">
        <w:trPr>
          <w:trHeight w:val="553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74" w:type="dxa"/>
            <w:vMerge w:val="restart"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Автодорога «Мичуринск-Петров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ское</w:t>
            </w:r>
            <w:proofErr w:type="spell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 xml:space="preserve">-Орел-Тамбов» 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.З</w:t>
            </w:r>
            <w:proofErr w:type="gram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аворонежское</w:t>
            </w:r>
            <w:proofErr w:type="spell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ул.Советская</w:t>
            </w:r>
            <w:proofErr w:type="spell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, в районе д.73</w:t>
            </w:r>
          </w:p>
        </w:tc>
        <w:tc>
          <w:tcPr>
            <w:tcW w:w="1134" w:type="dxa"/>
            <w:vMerge w:val="restart"/>
            <w:vAlign w:val="center"/>
          </w:tcPr>
          <w:p w:rsidR="002715DB" w:rsidRDefault="002715DB" w:rsidP="00F15F3A">
            <w:pPr>
              <w:jc w:val="center"/>
            </w:pPr>
            <w:proofErr w:type="gram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 w:val="restart"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D5E8273" wp14:editId="4DBF4068">
                  <wp:extent cx="2403727" cy="32575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289" cy="32610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2715DB">
        <w:trPr>
          <w:trHeight w:val="348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9F1071" w:rsidRDefault="002715DB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2715DB">
        <w:trPr>
          <w:trHeight w:val="497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74" w:type="dxa"/>
            <w:vMerge w:val="restart"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Автодорога «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Мичу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ринск</w:t>
            </w:r>
            <w:proofErr w:type="spell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-Липецк», в районе поворота на подстанцию</w:t>
            </w:r>
          </w:p>
        </w:tc>
        <w:tc>
          <w:tcPr>
            <w:tcW w:w="1134" w:type="dxa"/>
            <w:vMerge w:val="restart"/>
            <w:vAlign w:val="center"/>
          </w:tcPr>
          <w:p w:rsidR="002715DB" w:rsidRDefault="002715DB" w:rsidP="00F15F3A">
            <w:pPr>
              <w:jc w:val="center"/>
            </w:pPr>
            <w:proofErr w:type="gram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F15F3A">
        <w:trPr>
          <w:trHeight w:val="307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9F1071" w:rsidRDefault="002715DB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2715DB">
        <w:trPr>
          <w:trHeight w:val="413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74" w:type="dxa"/>
            <w:vMerge w:val="restart"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Автодорога «Каспий-Кочетовка 3-Мичу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 xml:space="preserve">ринск», поворот на 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межрайбазу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2715DB" w:rsidRDefault="002715DB" w:rsidP="00F15F3A">
            <w:pPr>
              <w:jc w:val="center"/>
            </w:pPr>
            <w:proofErr w:type="gram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F15F3A">
        <w:trPr>
          <w:trHeight w:val="412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9F1071" w:rsidRDefault="002715DB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2715DB">
        <w:trPr>
          <w:trHeight w:val="513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74" w:type="dxa"/>
            <w:vMerge w:val="restart"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в районе поворота на </w:t>
            </w:r>
            <w:proofErr w:type="spell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пос</w:t>
            </w:r>
            <w:proofErr w:type="gramStart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.З</w:t>
            </w:r>
            <w:proofErr w:type="gram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еленый</w:t>
            </w:r>
            <w:proofErr w:type="spellEnd"/>
            <w:r w:rsidRPr="00F15F3A">
              <w:rPr>
                <w:rFonts w:ascii="Times New Roman" w:hAnsi="Times New Roman" w:cs="Times New Roman"/>
                <w:sz w:val="18"/>
                <w:szCs w:val="18"/>
              </w:rPr>
              <w:t xml:space="preserve"> Гай</w:t>
            </w:r>
          </w:p>
        </w:tc>
        <w:tc>
          <w:tcPr>
            <w:tcW w:w="1134" w:type="dxa"/>
            <w:vMerge w:val="restart"/>
            <w:vAlign w:val="center"/>
          </w:tcPr>
          <w:p w:rsidR="002715DB" w:rsidRDefault="002715DB" w:rsidP="00F15F3A">
            <w:pPr>
              <w:jc w:val="center"/>
            </w:pPr>
            <w:proofErr w:type="gram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9F1071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2715DB">
        <w:trPr>
          <w:trHeight w:val="404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9F1071" w:rsidRDefault="002715DB" w:rsidP="00F15F3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2715DB">
        <w:trPr>
          <w:trHeight w:val="518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74" w:type="dxa"/>
            <w:vMerge w:val="restart"/>
          </w:tcPr>
          <w:p w:rsidR="002715DB" w:rsidRPr="00F15F3A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715DB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в районе поворота на </w:t>
            </w:r>
            <w:proofErr w:type="spell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овоникольское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2715DB" w:rsidRDefault="002715DB" w:rsidP="002715DB">
            <w:pPr>
              <w:jc w:val="center"/>
            </w:pPr>
            <w:proofErr w:type="gramStart"/>
            <w:r w:rsidRPr="00560DF5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560DF5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560DF5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2715DB">
        <w:trPr>
          <w:trHeight w:val="517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2715DB" w:rsidRDefault="002715DB" w:rsidP="0031057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560DF5" w:rsidRDefault="002715DB" w:rsidP="002715D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2715DB">
        <w:trPr>
          <w:trHeight w:val="518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274" w:type="dxa"/>
            <w:vMerge w:val="restart"/>
          </w:tcPr>
          <w:p w:rsidR="002715DB" w:rsidRPr="005A2DCD" w:rsidRDefault="002715DB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715DB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М6 «Каспий», перед разъездом, в районе съезда к </w:t>
            </w:r>
            <w:proofErr w:type="spell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г</w:t>
            </w:r>
            <w:proofErr w:type="gram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.М</w:t>
            </w:r>
            <w:proofErr w:type="gramEnd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ичуринск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2715DB" w:rsidRDefault="002715DB" w:rsidP="002715DB">
            <w:pPr>
              <w:jc w:val="center"/>
            </w:pPr>
            <w:proofErr w:type="gramStart"/>
            <w:r w:rsidRPr="00560DF5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560DF5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560DF5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2715DB">
        <w:trPr>
          <w:trHeight w:val="517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2715DB" w:rsidRDefault="002715DB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560DF5" w:rsidRDefault="002715DB" w:rsidP="002715D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2715DB">
        <w:trPr>
          <w:trHeight w:val="486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274" w:type="dxa"/>
            <w:vMerge w:val="restart"/>
          </w:tcPr>
          <w:p w:rsidR="002715DB" w:rsidRPr="005A2DCD" w:rsidRDefault="002715DB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715DB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М6 «Каспий», в районе поворота на </w:t>
            </w:r>
            <w:proofErr w:type="spell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.К</w:t>
            </w:r>
            <w:proofErr w:type="gramEnd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очетовка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F15F3A">
        <w:trPr>
          <w:trHeight w:val="307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2715DB" w:rsidRDefault="002715DB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2715DB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715DB" w:rsidRPr="005A2DCD" w:rsidTr="009A5482">
        <w:trPr>
          <w:trHeight w:val="575"/>
        </w:trPr>
        <w:tc>
          <w:tcPr>
            <w:tcW w:w="669" w:type="dxa"/>
            <w:vMerge w:val="restart"/>
          </w:tcPr>
          <w:p w:rsidR="002715DB" w:rsidRPr="005A2DCD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274" w:type="dxa"/>
            <w:vMerge w:val="restart"/>
          </w:tcPr>
          <w:p w:rsidR="002715DB" w:rsidRPr="005A2DCD" w:rsidRDefault="002715DB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715DB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М6 «Каспий», перед поворотом на </w:t>
            </w:r>
            <w:proofErr w:type="spell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.К</w:t>
            </w:r>
            <w:proofErr w:type="gramEnd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руглое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2715DB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2715DB" w:rsidRPr="005A2DCD" w:rsidTr="009A5482">
        <w:trPr>
          <w:trHeight w:val="892"/>
        </w:trPr>
        <w:tc>
          <w:tcPr>
            <w:tcW w:w="669" w:type="dxa"/>
            <w:vMerge/>
          </w:tcPr>
          <w:p w:rsidR="002715DB" w:rsidRDefault="002715DB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2715DB" w:rsidRPr="002715DB" w:rsidRDefault="002715DB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715DB" w:rsidRPr="002715DB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2715DB" w:rsidRPr="005A2DCD" w:rsidRDefault="002715DB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2715DB" w:rsidRPr="005A2DCD" w:rsidRDefault="002715DB" w:rsidP="0031057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F15F3A">
        <w:tc>
          <w:tcPr>
            <w:tcW w:w="669" w:type="dxa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</w:t>
            </w:r>
          </w:p>
        </w:tc>
        <w:tc>
          <w:tcPr>
            <w:tcW w:w="2274" w:type="dxa"/>
          </w:tcPr>
          <w:p w:rsidR="009A5482" w:rsidRPr="009A5482" w:rsidRDefault="009A5482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4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111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34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66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26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27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82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9A5482" w:rsidRPr="005A2DCD" w:rsidTr="009A5482">
        <w:trPr>
          <w:trHeight w:val="413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274" w:type="dxa"/>
            <w:vMerge w:val="restart"/>
          </w:tcPr>
          <w:p w:rsidR="009A5482" w:rsidRPr="005A2DCD" w:rsidRDefault="009A5482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в районе поворота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овое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Тарбеево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 w:val="restart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53BD3A">
                  <wp:extent cx="2402205" cy="3255645"/>
                  <wp:effectExtent l="0" t="0" r="0" b="190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3255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F15F3A">
        <w:trPr>
          <w:trHeight w:val="412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5A2DCD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9A5482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78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Автодорога «Мичуринск-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Липецк»,в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 районе поворота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.С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тарая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 Казинка</w:t>
            </w:r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412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380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в районе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.Г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аритово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30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480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в районе поворота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.Г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аритово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30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425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в районе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.Г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аритово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30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383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В районе пересечения автодорог М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 «Каспий» и «Каспий-Староюрьево» </w:t>
            </w:r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30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Pr="005A2DCD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«Каспий-Староюрьево», в районе поворота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.К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расивое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855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«Каспий-Староюрьево», в районе поворота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.И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змайловка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D337C0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855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F15F3A">
        <w:tc>
          <w:tcPr>
            <w:tcW w:w="669" w:type="dxa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</w:t>
            </w:r>
          </w:p>
        </w:tc>
        <w:tc>
          <w:tcPr>
            <w:tcW w:w="2274" w:type="dxa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4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111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34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66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26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27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8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«Каспий-Староюрьево», в районе поворота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.Г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ололобовка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 w:val="restart"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456C87A">
                  <wp:extent cx="2402205" cy="3255645"/>
                  <wp:effectExtent l="0" t="0" r="0" b="190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3255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«Каспий-Мичуринск», поворот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пос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.К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оминтерн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«Мичуринск-Петровское-Орел-Тамбов», поворот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пос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.К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оминтерн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Автодорога «Мичуринск-Петровское-Орел-Тамбов», после автозаправочной станции</w:t>
            </w:r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«Мичуринск-Липецк», поворот на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овоникольское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«Мичуринск-Петровское-Орел-Тамбов-подъезд к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ст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икольское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», в районе начала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с.Борщевое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«Мичуринск-Петровское-Орел-Тамбов-подъезд к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ст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икольское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», после проезда к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с.Борщевое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517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9A548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9A5482">
        <w:trPr>
          <w:trHeight w:val="518"/>
        </w:trPr>
        <w:tc>
          <w:tcPr>
            <w:tcW w:w="669" w:type="dxa"/>
            <w:vMerge w:val="restart"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274" w:type="dxa"/>
            <w:vMerge w:val="restart"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«Мичуринск-Петровское-Орел-Тамбов-подъезд к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ст</w:t>
            </w:r>
            <w:proofErr w:type="gram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икольское</w:t>
            </w:r>
            <w:proofErr w:type="spellEnd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 xml:space="preserve">», в районе начала </w:t>
            </w:r>
            <w:proofErr w:type="spellStart"/>
            <w:r w:rsidRPr="009A5482">
              <w:rPr>
                <w:rFonts w:ascii="Times New Roman" w:hAnsi="Times New Roman" w:cs="Times New Roman"/>
                <w:sz w:val="18"/>
                <w:szCs w:val="18"/>
              </w:rPr>
              <w:t>с.Устье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A5482" w:rsidRDefault="009A5482" w:rsidP="009A5482">
            <w:pPr>
              <w:jc w:val="center"/>
            </w:pPr>
            <w:proofErr w:type="gram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C5665D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9A5482" w:rsidRPr="005A2DCD" w:rsidTr="009A5482">
        <w:trPr>
          <w:trHeight w:val="946"/>
        </w:trPr>
        <w:tc>
          <w:tcPr>
            <w:tcW w:w="669" w:type="dxa"/>
            <w:vMerge/>
          </w:tcPr>
          <w:p w:rsidR="009A5482" w:rsidRDefault="009A5482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9A5482" w:rsidRPr="009A5482" w:rsidRDefault="009A5482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9A5482" w:rsidRPr="005A2DCD" w:rsidRDefault="009A5482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9A5482" w:rsidRPr="005A2DCD" w:rsidRDefault="009A5482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A5482" w:rsidRPr="005A2DCD" w:rsidTr="00F35BE3">
        <w:trPr>
          <w:trHeight w:val="291"/>
        </w:trPr>
        <w:tc>
          <w:tcPr>
            <w:tcW w:w="669" w:type="dxa"/>
            <w:vAlign w:val="center"/>
          </w:tcPr>
          <w:p w:rsidR="009A5482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</w:t>
            </w:r>
          </w:p>
        </w:tc>
        <w:tc>
          <w:tcPr>
            <w:tcW w:w="2274" w:type="dxa"/>
            <w:vAlign w:val="center"/>
          </w:tcPr>
          <w:p w:rsidR="009A5482" w:rsidRPr="009A5482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4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111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9A5482" w:rsidRPr="00F15F3A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34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66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26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27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82" w:type="dxa"/>
            <w:vAlign w:val="center"/>
          </w:tcPr>
          <w:p w:rsidR="009A5482" w:rsidRPr="005A2DCD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F35BE3" w:rsidRPr="005A2DCD" w:rsidTr="00F35BE3">
        <w:trPr>
          <w:trHeight w:val="518"/>
        </w:trPr>
        <w:tc>
          <w:tcPr>
            <w:tcW w:w="669" w:type="dxa"/>
            <w:vMerge w:val="restart"/>
          </w:tcPr>
          <w:p w:rsidR="00F35BE3" w:rsidRDefault="00F35BE3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2274" w:type="dxa"/>
            <w:vMerge w:val="restart"/>
          </w:tcPr>
          <w:p w:rsidR="00F35BE3" w:rsidRPr="00F35BE3" w:rsidRDefault="00F35BE3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35BE3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«Мичуринск-Петровское-Орел-Тамбов», на въезде в </w:t>
            </w:r>
            <w:proofErr w:type="spellStart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.С</w:t>
            </w:r>
            <w:proofErr w:type="gramEnd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тарое</w:t>
            </w:r>
            <w:proofErr w:type="spellEnd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 xml:space="preserve"> Хмелевое</w:t>
            </w:r>
          </w:p>
        </w:tc>
        <w:tc>
          <w:tcPr>
            <w:tcW w:w="1134" w:type="dxa"/>
            <w:vMerge w:val="restart"/>
            <w:vAlign w:val="center"/>
          </w:tcPr>
          <w:p w:rsidR="00F35BE3" w:rsidRDefault="00F35BE3" w:rsidP="00F35BE3">
            <w:pPr>
              <w:jc w:val="center"/>
            </w:pPr>
            <w:proofErr w:type="gramStart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 w:val="restart"/>
            <w:vAlign w:val="center"/>
          </w:tcPr>
          <w:p w:rsidR="00F35BE3" w:rsidRPr="005A2DCD" w:rsidRDefault="00F35BE3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0F0D7D1">
                  <wp:extent cx="1685925" cy="2284889"/>
                  <wp:effectExtent l="0" t="0" r="0" b="127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766" cy="2288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F35BE3" w:rsidRPr="005A2DCD" w:rsidTr="00F35BE3">
        <w:trPr>
          <w:trHeight w:val="517"/>
        </w:trPr>
        <w:tc>
          <w:tcPr>
            <w:tcW w:w="669" w:type="dxa"/>
            <w:vMerge/>
          </w:tcPr>
          <w:p w:rsidR="00F35BE3" w:rsidRDefault="00F35BE3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F35BE3" w:rsidRPr="00F35BE3" w:rsidRDefault="00F35BE3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F35BE3" w:rsidRPr="00316D12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F35BE3" w:rsidRPr="005A2DCD" w:rsidRDefault="00F35BE3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35BE3" w:rsidRPr="005A2DCD" w:rsidTr="00F35BE3">
        <w:trPr>
          <w:trHeight w:val="518"/>
        </w:trPr>
        <w:tc>
          <w:tcPr>
            <w:tcW w:w="669" w:type="dxa"/>
            <w:vMerge w:val="restart"/>
          </w:tcPr>
          <w:p w:rsidR="00F35BE3" w:rsidRDefault="00F35BE3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2274" w:type="dxa"/>
            <w:vMerge w:val="restart"/>
          </w:tcPr>
          <w:p w:rsidR="00F35BE3" w:rsidRPr="00F35BE3" w:rsidRDefault="00F35BE3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35BE3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«Мичуринск-Петровское-Орел-Тамбов», перед мостом в </w:t>
            </w:r>
            <w:proofErr w:type="spellStart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.Н</w:t>
            </w:r>
            <w:proofErr w:type="gramEnd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овое</w:t>
            </w:r>
            <w:proofErr w:type="spellEnd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 xml:space="preserve"> Хмелевое</w:t>
            </w:r>
          </w:p>
        </w:tc>
        <w:tc>
          <w:tcPr>
            <w:tcW w:w="1134" w:type="dxa"/>
            <w:vMerge w:val="restart"/>
            <w:vAlign w:val="center"/>
          </w:tcPr>
          <w:p w:rsidR="00F35BE3" w:rsidRDefault="00F35BE3" w:rsidP="00F35BE3">
            <w:pPr>
              <w:jc w:val="center"/>
            </w:pPr>
            <w:proofErr w:type="gramStart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F35BE3" w:rsidRPr="005A2DCD" w:rsidRDefault="00F35BE3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F35BE3" w:rsidRPr="005A2DCD" w:rsidTr="00F35BE3">
        <w:trPr>
          <w:trHeight w:val="517"/>
        </w:trPr>
        <w:tc>
          <w:tcPr>
            <w:tcW w:w="669" w:type="dxa"/>
            <w:vMerge/>
          </w:tcPr>
          <w:p w:rsidR="00F35BE3" w:rsidRDefault="00F35BE3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F35BE3" w:rsidRPr="00F35BE3" w:rsidRDefault="00F35BE3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F35BE3" w:rsidRPr="00316D12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F35BE3" w:rsidRPr="005A2DCD" w:rsidRDefault="00F35BE3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35BE3" w:rsidRPr="005A2DCD" w:rsidTr="00F35BE3">
        <w:trPr>
          <w:trHeight w:val="518"/>
        </w:trPr>
        <w:tc>
          <w:tcPr>
            <w:tcW w:w="669" w:type="dxa"/>
            <w:vMerge w:val="restart"/>
          </w:tcPr>
          <w:p w:rsidR="00F35BE3" w:rsidRDefault="00F35BE3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274" w:type="dxa"/>
            <w:vMerge w:val="restart"/>
          </w:tcPr>
          <w:p w:rsidR="00F35BE3" w:rsidRPr="00F35BE3" w:rsidRDefault="00F35BE3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35BE3">
              <w:rPr>
                <w:rFonts w:ascii="Times New Roman" w:hAnsi="Times New Roman" w:cs="Times New Roman"/>
                <w:sz w:val="18"/>
                <w:szCs w:val="18"/>
              </w:rPr>
              <w:t xml:space="preserve">Автодорога «Мичуринск-Петровское-Орел-Тамбов», перед поворотом на </w:t>
            </w:r>
            <w:proofErr w:type="spellStart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Start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.К</w:t>
            </w:r>
            <w:proofErr w:type="gramEnd"/>
            <w:r w:rsidRPr="00F35BE3">
              <w:rPr>
                <w:rFonts w:ascii="Times New Roman" w:hAnsi="Times New Roman" w:cs="Times New Roman"/>
                <w:sz w:val="18"/>
                <w:szCs w:val="18"/>
              </w:rPr>
              <w:t>рюковка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F35BE3" w:rsidRDefault="00F35BE3" w:rsidP="00F35BE3">
            <w:pPr>
              <w:jc w:val="center"/>
            </w:pPr>
            <w:proofErr w:type="gramStart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Стационар-</w:t>
            </w:r>
            <w:proofErr w:type="spellStart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ные</w:t>
            </w:r>
            <w:proofErr w:type="spellEnd"/>
            <w:proofErr w:type="gramEnd"/>
            <w:r w:rsidRPr="00316D12">
              <w:rPr>
                <w:rFonts w:ascii="Times New Roman" w:hAnsi="Times New Roman" w:cs="Times New Roman"/>
                <w:sz w:val="18"/>
                <w:szCs w:val="18"/>
              </w:rPr>
              <w:t>, наземные</w:t>
            </w:r>
          </w:p>
        </w:tc>
        <w:tc>
          <w:tcPr>
            <w:tcW w:w="4111" w:type="dxa"/>
            <w:vMerge/>
            <w:vAlign w:val="center"/>
          </w:tcPr>
          <w:p w:rsidR="00F35BE3" w:rsidRPr="005A2DCD" w:rsidRDefault="00F35BE3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934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1166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отсутствует</w:t>
            </w:r>
          </w:p>
        </w:tc>
        <w:tc>
          <w:tcPr>
            <w:tcW w:w="1026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7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Специаль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ное</w:t>
            </w:r>
            <w:proofErr w:type="spellEnd"/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синтети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ческое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 покрытие</w:t>
            </w:r>
          </w:p>
        </w:tc>
        <w:tc>
          <w:tcPr>
            <w:tcW w:w="1382" w:type="dxa"/>
            <w:vMerge w:val="restart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A2DCD">
              <w:rPr>
                <w:rFonts w:ascii="Times New Roman" w:hAnsi="Times New Roman" w:cs="Times New Roman"/>
                <w:sz w:val="18"/>
                <w:szCs w:val="18"/>
              </w:rPr>
              <w:t xml:space="preserve">Бетон, </w:t>
            </w:r>
            <w:proofErr w:type="spell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метал</w:t>
            </w:r>
            <w:proofErr w:type="gramStart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.т</w:t>
            </w:r>
            <w:proofErr w:type="gram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руба</w:t>
            </w:r>
            <w:proofErr w:type="spellEnd"/>
            <w:r w:rsidRPr="005A2DCD">
              <w:rPr>
                <w:rFonts w:ascii="Times New Roman" w:hAnsi="Times New Roman" w:cs="Times New Roman"/>
                <w:sz w:val="18"/>
                <w:szCs w:val="18"/>
              </w:rPr>
              <w:t>, швеллер</w:t>
            </w:r>
          </w:p>
        </w:tc>
      </w:tr>
      <w:tr w:rsidR="00F35BE3" w:rsidRPr="005A2DCD" w:rsidTr="00F35BE3">
        <w:trPr>
          <w:trHeight w:val="517"/>
        </w:trPr>
        <w:tc>
          <w:tcPr>
            <w:tcW w:w="669" w:type="dxa"/>
            <w:vMerge/>
          </w:tcPr>
          <w:p w:rsidR="00F35BE3" w:rsidRDefault="00F35BE3" w:rsidP="00B253D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74" w:type="dxa"/>
            <w:vMerge/>
          </w:tcPr>
          <w:p w:rsidR="00F35BE3" w:rsidRPr="00F35BE3" w:rsidRDefault="00F35BE3" w:rsidP="00472AE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F35BE3" w:rsidRPr="00316D12" w:rsidRDefault="00F35BE3" w:rsidP="00F35BE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vMerge/>
            <w:vAlign w:val="center"/>
          </w:tcPr>
          <w:p w:rsidR="00F35BE3" w:rsidRPr="005A2DCD" w:rsidRDefault="00F35BE3" w:rsidP="005A2DC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5F3A">
              <w:rPr>
                <w:rFonts w:ascii="Times New Roman" w:hAnsi="Times New Roman" w:cs="Times New Roman"/>
                <w:sz w:val="18"/>
                <w:szCs w:val="18"/>
              </w:rPr>
              <w:t>6,0×3,0</w:t>
            </w:r>
          </w:p>
        </w:tc>
        <w:tc>
          <w:tcPr>
            <w:tcW w:w="934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6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6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7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82" w:type="dxa"/>
            <w:vMerge/>
            <w:vAlign w:val="center"/>
          </w:tcPr>
          <w:p w:rsidR="00F35BE3" w:rsidRPr="005A2DCD" w:rsidRDefault="00F35BE3" w:rsidP="00472A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B253DC" w:rsidRPr="00B253DC" w:rsidRDefault="00B253DC" w:rsidP="00B253DC">
      <w:pPr>
        <w:jc w:val="center"/>
        <w:rPr>
          <w:rFonts w:ascii="Times New Roman" w:hAnsi="Times New Roman" w:cs="Times New Roman"/>
        </w:rPr>
      </w:pPr>
      <w:bookmarkStart w:id="0" w:name="_GoBack"/>
      <w:bookmarkEnd w:id="0"/>
    </w:p>
    <w:sectPr w:rsidR="00B253DC" w:rsidRPr="00B253DC" w:rsidSect="00B253DC">
      <w:headerReference w:type="default" r:id="rId25"/>
      <w:footerReference w:type="default" r:id="rId26"/>
      <w:pgSz w:w="16838" w:h="11906" w:orient="landscape"/>
      <w:pgMar w:top="993" w:right="1103" w:bottom="851" w:left="1134" w:header="709" w:footer="709" w:gutter="0"/>
      <w:pgNumType w:start="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4084" w:rsidRDefault="00E84084" w:rsidP="00B253DC">
      <w:pPr>
        <w:spacing w:after="0" w:line="240" w:lineRule="auto"/>
      </w:pPr>
      <w:r>
        <w:separator/>
      </w:r>
    </w:p>
  </w:endnote>
  <w:endnote w:type="continuationSeparator" w:id="0">
    <w:p w:rsidR="00E84084" w:rsidRDefault="00E84084" w:rsidP="00B25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9469852"/>
      <w:docPartObj>
        <w:docPartGallery w:val="Page Numbers (Bottom of Page)"/>
        <w:docPartUnique/>
      </w:docPartObj>
    </w:sdtPr>
    <w:sdtEndPr/>
    <w:sdtContent>
      <w:p w:rsidR="009B2386" w:rsidRDefault="001B288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5BE3">
          <w:rPr>
            <w:noProof/>
          </w:rPr>
          <w:t>21</w:t>
        </w:r>
        <w:r>
          <w:fldChar w:fldCharType="end"/>
        </w:r>
      </w:p>
    </w:sdtContent>
  </w:sdt>
  <w:p w:rsidR="009B2386" w:rsidRDefault="00E8408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4084" w:rsidRDefault="00E84084" w:rsidP="00B253DC">
      <w:pPr>
        <w:spacing w:after="0" w:line="240" w:lineRule="auto"/>
      </w:pPr>
      <w:r>
        <w:separator/>
      </w:r>
    </w:p>
  </w:footnote>
  <w:footnote w:type="continuationSeparator" w:id="0">
    <w:p w:rsidR="00E84084" w:rsidRDefault="00E84084" w:rsidP="00B25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2386" w:rsidRDefault="00E84084">
    <w:pPr>
      <w:pStyle w:val="a3"/>
      <w:jc w:val="center"/>
    </w:pPr>
  </w:p>
  <w:p w:rsidR="009B2386" w:rsidRDefault="00E8408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53DC"/>
    <w:rsid w:val="001B2884"/>
    <w:rsid w:val="002715DB"/>
    <w:rsid w:val="005607A3"/>
    <w:rsid w:val="005A2DCD"/>
    <w:rsid w:val="009A5482"/>
    <w:rsid w:val="00B253DC"/>
    <w:rsid w:val="00C203BF"/>
    <w:rsid w:val="00E84084"/>
    <w:rsid w:val="00F15F3A"/>
    <w:rsid w:val="00F35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53D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B253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253D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B253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25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53DC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253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53D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B253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253D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B253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25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53DC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253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21</Pages>
  <Words>1071</Words>
  <Characters>6110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2015-03-27T06:54:00Z</dcterms:created>
  <dcterms:modified xsi:type="dcterms:W3CDTF">2015-03-29T06:16:00Z</dcterms:modified>
</cp:coreProperties>
</file>