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B1E" w:rsidRDefault="008A4A36" w:rsidP="00B97B1E">
      <w:pPr>
        <w:pBdr>
          <w:top w:val="nil"/>
          <w:left w:val="nil"/>
          <w:bottom w:val="nil"/>
          <w:right w:val="nil"/>
          <w:between w:val="nil"/>
        </w:pBdr>
        <w:rPr>
          <w:b/>
          <w:bCs/>
          <w:color w:val="00000A"/>
          <w:sz w:val="28"/>
          <w:szCs w:val="28"/>
          <w:highlight w:val="white"/>
        </w:rPr>
      </w:pPr>
      <w:r>
        <w:rPr>
          <w:b/>
          <w:bCs/>
          <w:color w:val="00000A"/>
          <w:sz w:val="28"/>
          <w:szCs w:val="28"/>
          <w:highlight w:val="white"/>
        </w:rPr>
        <w:t>проект</w:t>
      </w:r>
      <w:bookmarkStart w:id="0" w:name="_GoBack"/>
      <w:bookmarkEnd w:id="0"/>
    </w:p>
    <w:p w:rsidR="00B97B1E" w:rsidRPr="00B97B1E" w:rsidRDefault="00B97B1E" w:rsidP="0028627D">
      <w:pPr>
        <w:pBdr>
          <w:top w:val="nil"/>
          <w:left w:val="nil"/>
          <w:bottom w:val="nil"/>
          <w:right w:val="nil"/>
          <w:between w:val="nil"/>
        </w:pBdr>
        <w:jc w:val="center"/>
        <w:rPr>
          <w:b/>
          <w:bCs/>
          <w:color w:val="00000A"/>
          <w:sz w:val="28"/>
          <w:szCs w:val="28"/>
          <w:highlight w:val="white"/>
        </w:rPr>
      </w:pPr>
      <w:r w:rsidRPr="00B97B1E">
        <w:rPr>
          <w:b/>
          <w:bCs/>
          <w:color w:val="00000A"/>
          <w:sz w:val="28"/>
          <w:szCs w:val="28"/>
          <w:highlight w:val="white"/>
        </w:rPr>
        <w:t>Мичуринский</w:t>
      </w:r>
    </w:p>
    <w:p w:rsidR="00B97B1E" w:rsidRPr="00B97B1E" w:rsidRDefault="00B97B1E" w:rsidP="0028627D">
      <w:pPr>
        <w:pBdr>
          <w:top w:val="nil"/>
          <w:left w:val="nil"/>
          <w:bottom w:val="nil"/>
          <w:right w:val="nil"/>
          <w:between w:val="nil"/>
        </w:pBdr>
        <w:jc w:val="center"/>
        <w:rPr>
          <w:b/>
          <w:bCs/>
          <w:color w:val="00000A"/>
          <w:sz w:val="28"/>
          <w:szCs w:val="28"/>
          <w:highlight w:val="white"/>
        </w:rPr>
      </w:pPr>
      <w:r w:rsidRPr="00B97B1E">
        <w:rPr>
          <w:b/>
          <w:bCs/>
          <w:color w:val="00000A"/>
          <w:sz w:val="28"/>
          <w:szCs w:val="28"/>
          <w:highlight w:val="white"/>
        </w:rPr>
        <w:t>районный Совет народных депутатов</w:t>
      </w:r>
    </w:p>
    <w:p w:rsidR="00B97B1E" w:rsidRPr="00B97B1E" w:rsidRDefault="00B97B1E" w:rsidP="0028627D">
      <w:pPr>
        <w:pBdr>
          <w:top w:val="nil"/>
          <w:left w:val="nil"/>
          <w:bottom w:val="nil"/>
          <w:right w:val="nil"/>
          <w:between w:val="nil"/>
        </w:pBdr>
        <w:jc w:val="center"/>
        <w:rPr>
          <w:b/>
          <w:bCs/>
          <w:color w:val="00000A"/>
          <w:sz w:val="28"/>
          <w:szCs w:val="28"/>
          <w:highlight w:val="white"/>
        </w:rPr>
      </w:pPr>
      <w:r w:rsidRPr="00B97B1E">
        <w:rPr>
          <w:b/>
          <w:bCs/>
          <w:color w:val="00000A"/>
          <w:sz w:val="28"/>
          <w:szCs w:val="28"/>
          <w:highlight w:val="white"/>
        </w:rPr>
        <w:t>Тамбовской области</w:t>
      </w:r>
    </w:p>
    <w:p w:rsidR="00B97B1E" w:rsidRPr="00B97B1E" w:rsidRDefault="00B97B1E" w:rsidP="0028627D">
      <w:pPr>
        <w:pBdr>
          <w:top w:val="nil"/>
          <w:left w:val="nil"/>
          <w:bottom w:val="nil"/>
          <w:right w:val="nil"/>
          <w:between w:val="nil"/>
        </w:pBdr>
        <w:jc w:val="center"/>
        <w:rPr>
          <w:b/>
          <w:color w:val="00000A"/>
          <w:sz w:val="28"/>
          <w:szCs w:val="28"/>
          <w:highlight w:val="white"/>
        </w:rPr>
      </w:pPr>
      <w:r w:rsidRPr="00B97B1E">
        <w:rPr>
          <w:b/>
          <w:color w:val="00000A"/>
          <w:sz w:val="28"/>
          <w:szCs w:val="28"/>
          <w:highlight w:val="white"/>
        </w:rPr>
        <w:t xml:space="preserve">(шестой созыв – </w:t>
      </w:r>
      <w:r w:rsidR="00817554">
        <w:rPr>
          <w:b/>
          <w:color w:val="00000A"/>
          <w:sz w:val="28"/>
          <w:szCs w:val="28"/>
          <w:highlight w:val="white"/>
        </w:rPr>
        <w:t>сорок седьмое заседание</w:t>
      </w:r>
      <w:r w:rsidRPr="00B97B1E">
        <w:rPr>
          <w:b/>
          <w:color w:val="00000A"/>
          <w:sz w:val="28"/>
          <w:szCs w:val="28"/>
          <w:highlight w:val="white"/>
        </w:rPr>
        <w:t>)</w:t>
      </w:r>
    </w:p>
    <w:p w:rsidR="00B97B1E" w:rsidRPr="00B97B1E" w:rsidRDefault="00B97B1E" w:rsidP="0028627D">
      <w:pPr>
        <w:pBdr>
          <w:top w:val="nil"/>
          <w:left w:val="nil"/>
          <w:bottom w:val="nil"/>
          <w:right w:val="nil"/>
          <w:between w:val="nil"/>
        </w:pBdr>
        <w:rPr>
          <w:color w:val="00000A"/>
          <w:sz w:val="28"/>
          <w:szCs w:val="28"/>
          <w:highlight w:val="white"/>
        </w:rPr>
      </w:pPr>
    </w:p>
    <w:p w:rsidR="00B97B1E" w:rsidRPr="00B97B1E" w:rsidRDefault="00B97B1E" w:rsidP="0028627D">
      <w:pPr>
        <w:pBdr>
          <w:top w:val="nil"/>
          <w:left w:val="nil"/>
          <w:bottom w:val="nil"/>
          <w:right w:val="nil"/>
          <w:between w:val="nil"/>
        </w:pBdr>
        <w:jc w:val="center"/>
        <w:rPr>
          <w:bCs/>
          <w:color w:val="00000A"/>
          <w:sz w:val="28"/>
          <w:szCs w:val="28"/>
          <w:highlight w:val="white"/>
        </w:rPr>
      </w:pPr>
      <w:proofErr w:type="gramStart"/>
      <w:r w:rsidRPr="00B97B1E">
        <w:rPr>
          <w:bCs/>
          <w:color w:val="00000A"/>
          <w:sz w:val="28"/>
          <w:szCs w:val="28"/>
          <w:highlight w:val="white"/>
        </w:rPr>
        <w:t>Р</w:t>
      </w:r>
      <w:proofErr w:type="gramEnd"/>
      <w:r w:rsidRPr="00B97B1E">
        <w:rPr>
          <w:bCs/>
          <w:color w:val="00000A"/>
          <w:sz w:val="28"/>
          <w:szCs w:val="28"/>
          <w:highlight w:val="white"/>
        </w:rPr>
        <w:t xml:space="preserve"> Е Ш Е Н И Е</w:t>
      </w:r>
    </w:p>
    <w:p w:rsidR="00B97B1E" w:rsidRPr="00B97B1E" w:rsidRDefault="00B97B1E" w:rsidP="0028627D">
      <w:pPr>
        <w:pBdr>
          <w:top w:val="nil"/>
          <w:left w:val="nil"/>
          <w:bottom w:val="nil"/>
          <w:right w:val="nil"/>
          <w:between w:val="nil"/>
        </w:pBdr>
        <w:rPr>
          <w:color w:val="00000A"/>
          <w:sz w:val="28"/>
          <w:szCs w:val="28"/>
          <w:highlight w:val="white"/>
        </w:rPr>
      </w:pPr>
    </w:p>
    <w:p w:rsidR="00B97B1E" w:rsidRPr="00B97B1E" w:rsidRDefault="008A4A36" w:rsidP="00817554">
      <w:pPr>
        <w:pBdr>
          <w:top w:val="nil"/>
          <w:left w:val="nil"/>
          <w:bottom w:val="nil"/>
          <w:right w:val="nil"/>
          <w:between w:val="nil"/>
        </w:pBdr>
        <w:jc w:val="both"/>
        <w:rPr>
          <w:color w:val="00000A"/>
          <w:sz w:val="28"/>
          <w:szCs w:val="28"/>
          <w:highlight w:val="white"/>
        </w:rPr>
      </w:pPr>
      <w:r>
        <w:rPr>
          <w:color w:val="00000A"/>
          <w:sz w:val="28"/>
          <w:szCs w:val="28"/>
          <w:highlight w:val="white"/>
        </w:rPr>
        <w:t xml:space="preserve">                          </w:t>
      </w:r>
      <w:r w:rsidR="00B97B1E" w:rsidRPr="00B97B1E">
        <w:rPr>
          <w:color w:val="00000A"/>
          <w:sz w:val="28"/>
          <w:szCs w:val="28"/>
          <w:highlight w:val="white"/>
        </w:rPr>
        <w:t xml:space="preserve">          </w:t>
      </w:r>
      <w:r w:rsidR="00817554">
        <w:rPr>
          <w:color w:val="00000A"/>
          <w:sz w:val="28"/>
          <w:szCs w:val="28"/>
          <w:highlight w:val="white"/>
        </w:rPr>
        <w:t xml:space="preserve">     </w:t>
      </w:r>
      <w:r w:rsidR="000D00B4">
        <w:rPr>
          <w:color w:val="00000A"/>
          <w:sz w:val="28"/>
          <w:szCs w:val="28"/>
          <w:highlight w:val="white"/>
        </w:rPr>
        <w:t xml:space="preserve">         </w:t>
      </w:r>
      <w:r w:rsidR="00817554">
        <w:rPr>
          <w:color w:val="00000A"/>
          <w:sz w:val="28"/>
          <w:szCs w:val="28"/>
          <w:highlight w:val="white"/>
        </w:rPr>
        <w:t xml:space="preserve">   </w:t>
      </w:r>
      <w:r w:rsidR="00B97B1E" w:rsidRPr="00B97B1E">
        <w:rPr>
          <w:color w:val="00000A"/>
          <w:sz w:val="28"/>
          <w:szCs w:val="28"/>
          <w:highlight w:val="white"/>
        </w:rPr>
        <w:t xml:space="preserve">  г. Мичуринск                                   </w:t>
      </w:r>
      <w:r w:rsidR="00817554">
        <w:rPr>
          <w:color w:val="00000A"/>
          <w:sz w:val="28"/>
          <w:szCs w:val="28"/>
          <w:highlight w:val="white"/>
        </w:rPr>
        <w:t xml:space="preserve">     </w:t>
      </w:r>
      <w:r w:rsidR="000D00B4">
        <w:rPr>
          <w:color w:val="00000A"/>
          <w:sz w:val="28"/>
          <w:szCs w:val="28"/>
          <w:highlight w:val="white"/>
        </w:rPr>
        <w:t xml:space="preserve"> </w:t>
      </w:r>
      <w:r w:rsidR="00817554">
        <w:rPr>
          <w:color w:val="00000A"/>
          <w:sz w:val="28"/>
          <w:szCs w:val="28"/>
          <w:highlight w:val="white"/>
        </w:rPr>
        <w:t xml:space="preserve">  </w:t>
      </w:r>
      <w:r w:rsidR="000D00B4">
        <w:rPr>
          <w:color w:val="00000A"/>
          <w:sz w:val="28"/>
          <w:szCs w:val="28"/>
          <w:highlight w:val="white"/>
        </w:rPr>
        <w:t xml:space="preserve"> </w:t>
      </w:r>
      <w:r>
        <w:rPr>
          <w:color w:val="00000A"/>
          <w:sz w:val="28"/>
          <w:szCs w:val="28"/>
          <w:highlight w:val="white"/>
        </w:rPr>
        <w:t xml:space="preserve">   </w:t>
      </w:r>
      <w:r w:rsidR="00B97B1E" w:rsidRPr="00B97B1E">
        <w:rPr>
          <w:color w:val="00000A"/>
          <w:sz w:val="28"/>
          <w:szCs w:val="28"/>
          <w:highlight w:val="white"/>
        </w:rPr>
        <w:t xml:space="preserve"> </w:t>
      </w:r>
    </w:p>
    <w:p w:rsidR="00B97B1E" w:rsidRPr="00B97B1E" w:rsidRDefault="00B97B1E" w:rsidP="0028627D">
      <w:pPr>
        <w:pBdr>
          <w:top w:val="nil"/>
          <w:left w:val="nil"/>
          <w:bottom w:val="nil"/>
          <w:right w:val="nil"/>
          <w:between w:val="nil"/>
        </w:pBdr>
        <w:rPr>
          <w:color w:val="00000A"/>
          <w:sz w:val="28"/>
          <w:szCs w:val="28"/>
          <w:highlight w:val="white"/>
        </w:rPr>
      </w:pPr>
    </w:p>
    <w:p w:rsidR="003A3B59" w:rsidRDefault="000249B3" w:rsidP="0028627D">
      <w:pPr>
        <w:pBdr>
          <w:top w:val="nil"/>
          <w:left w:val="nil"/>
          <w:bottom w:val="nil"/>
          <w:right w:val="nil"/>
          <w:between w:val="nil"/>
        </w:pBdr>
        <w:jc w:val="both"/>
        <w:rPr>
          <w:sz w:val="28"/>
          <w:szCs w:val="28"/>
        </w:rPr>
      </w:pPr>
      <w:r>
        <w:rPr>
          <w:sz w:val="28"/>
          <w:szCs w:val="28"/>
          <w:highlight w:val="white"/>
        </w:rPr>
        <w:t>Об утверждении Положения о муниципальном земельном контроле в границах входящих в состав муниципального района сельских поселений Мичуринского района Тамбовской области и индикаторов риска</w:t>
      </w:r>
    </w:p>
    <w:p w:rsidR="000249B3" w:rsidRPr="000249B3" w:rsidRDefault="000249B3" w:rsidP="000249B3">
      <w:pPr>
        <w:pBdr>
          <w:top w:val="nil"/>
          <w:left w:val="nil"/>
          <w:bottom w:val="nil"/>
          <w:right w:val="nil"/>
          <w:between w:val="nil"/>
        </w:pBdr>
        <w:jc w:val="center"/>
        <w:rPr>
          <w:i/>
          <w:color w:val="00000A"/>
          <w:sz w:val="28"/>
          <w:szCs w:val="28"/>
        </w:rPr>
      </w:pPr>
      <w:r w:rsidRPr="000249B3">
        <w:rPr>
          <w:i/>
          <w:sz w:val="28"/>
          <w:szCs w:val="28"/>
        </w:rPr>
        <w:t>(наименование в будущей редакции)</w:t>
      </w:r>
    </w:p>
    <w:p w:rsidR="003A3B59" w:rsidRDefault="003A3B59" w:rsidP="0028627D">
      <w:pPr>
        <w:pBdr>
          <w:top w:val="nil"/>
          <w:left w:val="nil"/>
          <w:bottom w:val="nil"/>
          <w:right w:val="nil"/>
          <w:between w:val="nil"/>
        </w:pBdr>
        <w:jc w:val="both"/>
        <w:rPr>
          <w:color w:val="00000A"/>
          <w:sz w:val="28"/>
          <w:szCs w:val="28"/>
        </w:rPr>
      </w:pPr>
    </w:p>
    <w:p w:rsidR="00CC4AA3" w:rsidRDefault="002001FB" w:rsidP="0028627D">
      <w:pPr>
        <w:pBdr>
          <w:top w:val="nil"/>
          <w:left w:val="nil"/>
          <w:bottom w:val="nil"/>
          <w:right w:val="nil"/>
          <w:between w:val="nil"/>
        </w:pBdr>
        <w:ind w:firstLine="709"/>
        <w:jc w:val="both"/>
        <w:rPr>
          <w:sz w:val="28"/>
          <w:szCs w:val="28"/>
        </w:rPr>
      </w:pPr>
      <w:proofErr w:type="gramStart"/>
      <w:r>
        <w:rPr>
          <w:color w:val="00000A"/>
          <w:sz w:val="28"/>
          <w:szCs w:val="28"/>
        </w:rPr>
        <w:t>Рассмотрев проект решения «</w:t>
      </w:r>
      <w:r w:rsidR="000249B3">
        <w:rPr>
          <w:sz w:val="28"/>
          <w:szCs w:val="28"/>
          <w:highlight w:val="white"/>
        </w:rPr>
        <w:t>Об утверждении Положения о муниципальном земельном контроле в границах входящих в состав муниципального района сельских поселений Мичуринского района Тамбовской области и индикаторов риска</w:t>
      </w:r>
      <w:r w:rsidR="00D459CD">
        <w:rPr>
          <w:color w:val="000000"/>
          <w:sz w:val="28"/>
          <w:szCs w:val="28"/>
        </w:rPr>
        <w:t>», внесе</w:t>
      </w:r>
      <w:r w:rsidR="007B6A19">
        <w:rPr>
          <w:color w:val="000000"/>
          <w:sz w:val="28"/>
          <w:szCs w:val="28"/>
        </w:rPr>
        <w:t>нный главой Мичуринского района</w:t>
      </w:r>
      <w:r>
        <w:rPr>
          <w:color w:val="00000A"/>
          <w:sz w:val="28"/>
          <w:szCs w:val="28"/>
        </w:rPr>
        <w:t xml:space="preserve">, </w:t>
      </w:r>
      <w:r w:rsidR="007B6A19" w:rsidRPr="007B6A19">
        <w:rPr>
          <w:sz w:val="28"/>
          <w:szCs w:val="28"/>
        </w:rPr>
        <w:t>руководствуясь</w:t>
      </w:r>
      <w:r w:rsidRPr="007B6A19">
        <w:rPr>
          <w:sz w:val="28"/>
          <w:szCs w:val="28"/>
        </w:rPr>
        <w:t xml:space="preserve"> Федеральными законами от 06.10.2003 № 131-ФЗ «Об общих принципах </w:t>
      </w:r>
      <w:r>
        <w:rPr>
          <w:color w:val="00000A"/>
          <w:sz w:val="28"/>
          <w:szCs w:val="28"/>
        </w:rPr>
        <w:t>организации местного самоуправления в Российской Федерации», от 31.07.</w:t>
      </w:r>
      <w:r w:rsidR="00B97B1E">
        <w:rPr>
          <w:color w:val="00000A"/>
          <w:sz w:val="28"/>
          <w:szCs w:val="28"/>
        </w:rPr>
        <w:t xml:space="preserve">2020 № 248-ФЗ </w:t>
      </w:r>
      <w:r>
        <w:rPr>
          <w:color w:val="00000A"/>
          <w:sz w:val="28"/>
          <w:szCs w:val="28"/>
        </w:rPr>
        <w:t>«О государственном контроле (надзоре) и муниципальном контроле в Российской Федерации», Земельным кодексом</w:t>
      </w:r>
      <w:proofErr w:type="gramEnd"/>
      <w:r>
        <w:rPr>
          <w:color w:val="00000A"/>
          <w:sz w:val="28"/>
          <w:szCs w:val="28"/>
        </w:rPr>
        <w:t xml:space="preserve"> Российск</w:t>
      </w:r>
      <w:r w:rsidR="00B97B1E">
        <w:rPr>
          <w:color w:val="00000A"/>
          <w:sz w:val="28"/>
          <w:szCs w:val="28"/>
        </w:rPr>
        <w:t>ой Федерации, Уставом Мичуринского района Тамбовской области,</w:t>
      </w:r>
      <w:r>
        <w:rPr>
          <w:color w:val="00000A"/>
          <w:sz w:val="28"/>
          <w:szCs w:val="28"/>
        </w:rPr>
        <w:t xml:space="preserve"> </w:t>
      </w:r>
      <w:r w:rsidR="007B6A19">
        <w:rPr>
          <w:sz w:val="28"/>
          <w:szCs w:val="28"/>
        </w:rPr>
        <w:t xml:space="preserve">учитывая </w:t>
      </w:r>
      <w:r w:rsidR="007B6A19" w:rsidRPr="00644FBD">
        <w:rPr>
          <w:sz w:val="28"/>
          <w:szCs w:val="28"/>
        </w:rPr>
        <w:t>заключение постоянной мандатной комиссии по вопросам депутатской этики, местного самоуп</w:t>
      </w:r>
      <w:r w:rsidR="007B6A19">
        <w:rPr>
          <w:sz w:val="28"/>
          <w:szCs w:val="28"/>
        </w:rPr>
        <w:t xml:space="preserve">равления, организации контроля и противодействия коррупции и </w:t>
      </w:r>
      <w:r w:rsidR="007B6A19" w:rsidRPr="00FA2ACE">
        <w:rPr>
          <w:sz w:val="28"/>
          <w:szCs w:val="28"/>
        </w:rPr>
        <w:t>постоянной комиссии по вопросам агропромышленного комплекса, земельных и имущественных отношений</w:t>
      </w:r>
      <w:r w:rsidR="007B6A19">
        <w:rPr>
          <w:sz w:val="28"/>
          <w:szCs w:val="28"/>
        </w:rPr>
        <w:t>,</w:t>
      </w:r>
    </w:p>
    <w:p w:rsidR="000249B3" w:rsidRDefault="000249B3" w:rsidP="000249B3">
      <w:pPr>
        <w:pBdr>
          <w:top w:val="nil"/>
          <w:left w:val="nil"/>
          <w:bottom w:val="nil"/>
          <w:right w:val="nil"/>
          <w:between w:val="nil"/>
        </w:pBdr>
        <w:ind w:firstLine="709"/>
        <w:jc w:val="center"/>
        <w:rPr>
          <w:color w:val="00000A"/>
          <w:sz w:val="28"/>
          <w:szCs w:val="28"/>
        </w:rPr>
      </w:pPr>
      <w:r w:rsidRPr="000249B3">
        <w:rPr>
          <w:i/>
          <w:sz w:val="28"/>
          <w:szCs w:val="28"/>
        </w:rPr>
        <w:t>(</w:t>
      </w:r>
      <w:r>
        <w:rPr>
          <w:i/>
          <w:sz w:val="28"/>
          <w:szCs w:val="28"/>
        </w:rPr>
        <w:t>преамбула</w:t>
      </w:r>
      <w:r w:rsidRPr="000249B3">
        <w:rPr>
          <w:i/>
          <w:sz w:val="28"/>
          <w:szCs w:val="28"/>
        </w:rPr>
        <w:t xml:space="preserve"> в будущей редакции)</w:t>
      </w:r>
    </w:p>
    <w:p w:rsidR="00CC4AA3" w:rsidRPr="00CC4AA3" w:rsidRDefault="00CC4AA3" w:rsidP="0028627D">
      <w:pPr>
        <w:pBdr>
          <w:top w:val="nil"/>
          <w:left w:val="nil"/>
          <w:bottom w:val="nil"/>
          <w:right w:val="nil"/>
          <w:between w:val="nil"/>
        </w:pBdr>
        <w:ind w:firstLine="709"/>
        <w:jc w:val="both"/>
        <w:rPr>
          <w:color w:val="00000A"/>
          <w:sz w:val="28"/>
          <w:szCs w:val="28"/>
        </w:rPr>
      </w:pPr>
      <w:r w:rsidRPr="00CC4AA3">
        <w:rPr>
          <w:color w:val="00000A"/>
          <w:sz w:val="28"/>
          <w:szCs w:val="28"/>
        </w:rPr>
        <w:t xml:space="preserve">Мичуринский районный Совет народных депутатов </w:t>
      </w:r>
      <w:r w:rsidRPr="00CC4AA3">
        <w:rPr>
          <w:b/>
          <w:bCs/>
          <w:color w:val="00000A"/>
          <w:sz w:val="28"/>
          <w:szCs w:val="28"/>
        </w:rPr>
        <w:t>решил</w:t>
      </w:r>
      <w:r w:rsidRPr="00CC4AA3">
        <w:rPr>
          <w:color w:val="00000A"/>
          <w:sz w:val="28"/>
          <w:szCs w:val="28"/>
        </w:rPr>
        <w:t xml:space="preserve">: </w:t>
      </w:r>
    </w:p>
    <w:p w:rsidR="000249B3" w:rsidRDefault="002001FB" w:rsidP="0028627D">
      <w:pPr>
        <w:pBdr>
          <w:top w:val="nil"/>
          <w:left w:val="nil"/>
          <w:bottom w:val="nil"/>
          <w:right w:val="nil"/>
          <w:between w:val="nil"/>
        </w:pBdr>
        <w:ind w:firstLine="709"/>
        <w:jc w:val="both"/>
        <w:rPr>
          <w:sz w:val="28"/>
          <w:szCs w:val="28"/>
          <w:highlight w:val="white"/>
        </w:rPr>
      </w:pPr>
      <w:r>
        <w:rPr>
          <w:color w:val="00000A"/>
          <w:sz w:val="28"/>
          <w:szCs w:val="28"/>
        </w:rPr>
        <w:t xml:space="preserve">1. </w:t>
      </w:r>
      <w:r w:rsidR="000249B3">
        <w:rPr>
          <w:sz w:val="28"/>
          <w:szCs w:val="28"/>
          <w:highlight w:val="white"/>
        </w:rPr>
        <w:t>Утвердить Положение</w:t>
      </w:r>
      <w:r w:rsidR="000249B3" w:rsidRPr="00EB47D4">
        <w:rPr>
          <w:sz w:val="28"/>
          <w:szCs w:val="28"/>
          <w:highlight w:val="white"/>
        </w:rPr>
        <w:t xml:space="preserve"> о муниципальном земельном контроле в границах входящих в состав муниципального района сельских поселений Мичуринского района</w:t>
      </w:r>
      <w:r w:rsidR="000249B3">
        <w:rPr>
          <w:sz w:val="28"/>
          <w:szCs w:val="28"/>
          <w:highlight w:val="white"/>
        </w:rPr>
        <w:t xml:space="preserve"> Тамбовской области согласно приложению 1 к настоящему решению.</w:t>
      </w:r>
    </w:p>
    <w:p w:rsidR="000249B3" w:rsidRDefault="000249B3" w:rsidP="0028627D">
      <w:pPr>
        <w:pBdr>
          <w:top w:val="nil"/>
          <w:left w:val="nil"/>
          <w:bottom w:val="nil"/>
          <w:right w:val="nil"/>
          <w:between w:val="nil"/>
        </w:pBdr>
        <w:ind w:firstLine="709"/>
        <w:jc w:val="both"/>
        <w:rPr>
          <w:i/>
          <w:color w:val="00000A"/>
          <w:sz w:val="28"/>
          <w:szCs w:val="28"/>
          <w:highlight w:val="white"/>
        </w:rPr>
      </w:pPr>
      <w:r w:rsidRPr="000249B3">
        <w:rPr>
          <w:i/>
          <w:color w:val="00000A"/>
          <w:sz w:val="28"/>
          <w:szCs w:val="28"/>
          <w:highlight w:val="white"/>
        </w:rPr>
        <w:t>(часть 1 в будущей редакции)</w:t>
      </w:r>
    </w:p>
    <w:p w:rsidR="000249B3" w:rsidRDefault="000249B3" w:rsidP="0028627D">
      <w:pPr>
        <w:pBdr>
          <w:top w:val="nil"/>
          <w:left w:val="nil"/>
          <w:bottom w:val="nil"/>
          <w:right w:val="nil"/>
          <w:between w:val="nil"/>
        </w:pBdr>
        <w:ind w:firstLine="709"/>
        <w:jc w:val="both"/>
        <w:rPr>
          <w:sz w:val="28"/>
          <w:szCs w:val="28"/>
          <w:highlight w:val="white"/>
        </w:rPr>
      </w:pPr>
      <w:r>
        <w:rPr>
          <w:sz w:val="28"/>
          <w:szCs w:val="28"/>
          <w:highlight w:val="white"/>
        </w:rPr>
        <w:t>1.1. Утвердить индикаторы риска нарушения обязательных требований при осуществлении муниципального земельного контроля в границах входящих в состав муниципального района сельских поселений Мичуринского района Тамбовкой области согласно приложению 2 к настоящему решению.</w:t>
      </w:r>
    </w:p>
    <w:p w:rsidR="000249B3" w:rsidRPr="000249B3" w:rsidRDefault="000249B3" w:rsidP="0028627D">
      <w:pPr>
        <w:pBdr>
          <w:top w:val="nil"/>
          <w:left w:val="nil"/>
          <w:bottom w:val="nil"/>
          <w:right w:val="nil"/>
          <w:between w:val="nil"/>
        </w:pBdr>
        <w:ind w:firstLine="709"/>
        <w:jc w:val="both"/>
        <w:rPr>
          <w:color w:val="00000A"/>
          <w:sz w:val="28"/>
          <w:szCs w:val="28"/>
          <w:highlight w:val="white"/>
        </w:rPr>
      </w:pPr>
      <w:r w:rsidRPr="000249B3">
        <w:rPr>
          <w:i/>
          <w:color w:val="00000A"/>
          <w:sz w:val="28"/>
          <w:szCs w:val="28"/>
          <w:highlight w:val="white"/>
        </w:rPr>
        <w:t>(часть 1</w:t>
      </w:r>
      <w:r>
        <w:rPr>
          <w:i/>
          <w:color w:val="00000A"/>
          <w:sz w:val="28"/>
          <w:szCs w:val="28"/>
          <w:highlight w:val="white"/>
        </w:rPr>
        <w:t>.1</w:t>
      </w:r>
      <w:r w:rsidRPr="000249B3">
        <w:rPr>
          <w:i/>
          <w:color w:val="00000A"/>
          <w:sz w:val="28"/>
          <w:szCs w:val="28"/>
          <w:highlight w:val="white"/>
        </w:rPr>
        <w:t xml:space="preserve"> в будущей редакции)</w:t>
      </w:r>
    </w:p>
    <w:p w:rsidR="008A339F" w:rsidRPr="007B6A19" w:rsidRDefault="002001FB" w:rsidP="0028627D">
      <w:pPr>
        <w:pBdr>
          <w:top w:val="nil"/>
          <w:left w:val="nil"/>
          <w:bottom w:val="nil"/>
          <w:right w:val="nil"/>
          <w:between w:val="nil"/>
        </w:pBdr>
        <w:ind w:firstLine="709"/>
        <w:jc w:val="both"/>
        <w:rPr>
          <w:sz w:val="28"/>
          <w:szCs w:val="28"/>
          <w:highlight w:val="white"/>
        </w:rPr>
      </w:pPr>
      <w:r w:rsidRPr="007B6A19">
        <w:rPr>
          <w:sz w:val="28"/>
          <w:szCs w:val="28"/>
          <w:highlight w:val="white"/>
        </w:rPr>
        <w:t xml:space="preserve">2. </w:t>
      </w:r>
      <w:r w:rsidR="008A339F" w:rsidRPr="007B6A19">
        <w:rPr>
          <w:sz w:val="28"/>
          <w:szCs w:val="28"/>
          <w:highlight w:val="white"/>
        </w:rPr>
        <w:t>Признать утратившими силу решения Мичуринского районного Совета народных депутатов:</w:t>
      </w:r>
    </w:p>
    <w:p w:rsidR="003A3B59" w:rsidRPr="007B6A19" w:rsidRDefault="002001FB" w:rsidP="0028627D">
      <w:pPr>
        <w:pBdr>
          <w:top w:val="nil"/>
          <w:left w:val="nil"/>
          <w:bottom w:val="nil"/>
          <w:right w:val="nil"/>
          <w:between w:val="nil"/>
        </w:pBdr>
        <w:ind w:firstLine="709"/>
        <w:jc w:val="both"/>
        <w:rPr>
          <w:sz w:val="28"/>
          <w:szCs w:val="28"/>
        </w:rPr>
      </w:pPr>
      <w:r w:rsidRPr="007B6A19">
        <w:rPr>
          <w:sz w:val="28"/>
          <w:szCs w:val="28"/>
          <w:highlight w:val="white"/>
        </w:rPr>
        <w:lastRenderedPageBreak/>
        <w:t xml:space="preserve">от </w:t>
      </w:r>
      <w:r w:rsidR="008A339F" w:rsidRPr="007B6A19">
        <w:rPr>
          <w:sz w:val="28"/>
          <w:szCs w:val="28"/>
          <w:highlight w:val="white"/>
        </w:rPr>
        <w:t>28.02.2018 № 390</w:t>
      </w:r>
      <w:r w:rsidRPr="007B6A19">
        <w:rPr>
          <w:sz w:val="28"/>
          <w:szCs w:val="28"/>
          <w:highlight w:val="white"/>
        </w:rPr>
        <w:t xml:space="preserve"> «Об утверждении Порядка осуществления муниципального земельного контроля </w:t>
      </w:r>
      <w:r w:rsidR="008A339F" w:rsidRPr="007B6A19">
        <w:rPr>
          <w:sz w:val="28"/>
          <w:szCs w:val="28"/>
          <w:highlight w:val="white"/>
        </w:rPr>
        <w:t>на территории Мичуринского района Тамбовской области</w:t>
      </w:r>
      <w:r w:rsidR="00876015" w:rsidRPr="007B6A19">
        <w:rPr>
          <w:sz w:val="28"/>
          <w:szCs w:val="28"/>
        </w:rPr>
        <w:t>»</w:t>
      </w:r>
      <w:r w:rsidR="008A339F" w:rsidRPr="007B6A19">
        <w:rPr>
          <w:sz w:val="28"/>
          <w:szCs w:val="28"/>
        </w:rPr>
        <w:t>;</w:t>
      </w:r>
    </w:p>
    <w:p w:rsidR="008A339F" w:rsidRPr="007B6A19" w:rsidRDefault="008A339F" w:rsidP="0028627D">
      <w:pPr>
        <w:pBdr>
          <w:top w:val="nil"/>
          <w:left w:val="nil"/>
          <w:bottom w:val="nil"/>
          <w:right w:val="nil"/>
          <w:between w:val="nil"/>
        </w:pBdr>
        <w:ind w:firstLine="709"/>
        <w:jc w:val="both"/>
        <w:rPr>
          <w:sz w:val="28"/>
          <w:szCs w:val="28"/>
        </w:rPr>
      </w:pPr>
      <w:r w:rsidRPr="007B6A19">
        <w:rPr>
          <w:sz w:val="28"/>
          <w:szCs w:val="28"/>
        </w:rPr>
        <w:t>от 26.07.2019 № 79 «</w:t>
      </w:r>
      <w:r w:rsidR="007B6A19" w:rsidRPr="0044768A">
        <w:rPr>
          <w:sz w:val="28"/>
          <w:szCs w:val="28"/>
        </w:rPr>
        <w:t>О</w:t>
      </w:r>
      <w:r w:rsidR="007B6A19">
        <w:rPr>
          <w:sz w:val="28"/>
          <w:szCs w:val="28"/>
        </w:rPr>
        <w:t xml:space="preserve"> протесте заместителя прокурора Мичуринского района от 30.05.2019 № 02-01-27-2019 и внесении изменений в решение Мичуринского районного Совета народных депутатов от 28.02.2018 № 390 «</w:t>
      </w:r>
      <w:r w:rsidR="007B6A19" w:rsidRPr="0044768A">
        <w:rPr>
          <w:sz w:val="28"/>
          <w:szCs w:val="28"/>
        </w:rPr>
        <w:t>О</w:t>
      </w:r>
      <w:r w:rsidR="007B6A19">
        <w:rPr>
          <w:sz w:val="28"/>
          <w:szCs w:val="28"/>
        </w:rPr>
        <w:t>б утверждении Порядка осуществления муниципального земельного контроля на территории Мичуринского района Тамбовской области</w:t>
      </w:r>
      <w:r w:rsidR="007B6A19" w:rsidRPr="007B6A19">
        <w:rPr>
          <w:sz w:val="28"/>
          <w:szCs w:val="28"/>
        </w:rPr>
        <w:t>»</w:t>
      </w:r>
      <w:r w:rsidR="00876015" w:rsidRPr="007B6A19">
        <w:rPr>
          <w:sz w:val="28"/>
          <w:szCs w:val="28"/>
        </w:rPr>
        <w:t>;</w:t>
      </w:r>
    </w:p>
    <w:p w:rsidR="00876015" w:rsidRPr="007B6A19" w:rsidRDefault="00876015" w:rsidP="0028627D">
      <w:pPr>
        <w:pBdr>
          <w:top w:val="nil"/>
          <w:left w:val="nil"/>
          <w:bottom w:val="nil"/>
          <w:right w:val="nil"/>
          <w:between w:val="nil"/>
        </w:pBdr>
        <w:ind w:firstLine="709"/>
        <w:jc w:val="both"/>
        <w:rPr>
          <w:sz w:val="28"/>
          <w:szCs w:val="28"/>
        </w:rPr>
      </w:pPr>
      <w:r w:rsidRPr="007B6A19">
        <w:rPr>
          <w:sz w:val="28"/>
          <w:szCs w:val="28"/>
        </w:rPr>
        <w:t>от 22.05.2020 № 140 «О внесении изменений в решение Мичуринского районного Совета народных депутатов от 28.02.2018 № 390 «Об утверждении Порядка осуществления муниципального земельного контроля на территории Мичуринского района Тамбовской области»</w:t>
      </w:r>
      <w:r w:rsidR="007B6A19" w:rsidRPr="007B6A19">
        <w:rPr>
          <w:sz w:val="28"/>
          <w:szCs w:val="28"/>
        </w:rPr>
        <w:t xml:space="preserve"> </w:t>
      </w:r>
      <w:r w:rsidRPr="007B6A19">
        <w:rPr>
          <w:sz w:val="28"/>
          <w:szCs w:val="28"/>
        </w:rPr>
        <w:t>(с изменениями от 26.07.2019 № 79)».</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3. Настоящее решение вступает в силу 1 января 2022 года.</w:t>
      </w:r>
    </w:p>
    <w:p w:rsidR="00963E38" w:rsidRPr="00963E38" w:rsidRDefault="002001FB" w:rsidP="0028627D">
      <w:pPr>
        <w:pBdr>
          <w:top w:val="nil"/>
          <w:left w:val="nil"/>
          <w:bottom w:val="nil"/>
          <w:right w:val="nil"/>
          <w:between w:val="nil"/>
        </w:pBdr>
        <w:ind w:firstLine="709"/>
        <w:jc w:val="both"/>
        <w:rPr>
          <w:color w:val="00000A"/>
          <w:sz w:val="28"/>
          <w:szCs w:val="28"/>
        </w:rPr>
      </w:pPr>
      <w:r>
        <w:rPr>
          <w:color w:val="00000A"/>
          <w:sz w:val="28"/>
          <w:szCs w:val="28"/>
        </w:rPr>
        <w:t xml:space="preserve">4. </w:t>
      </w:r>
      <w:r w:rsidR="00963E38" w:rsidRPr="00963E38">
        <w:rPr>
          <w:color w:val="00000A"/>
          <w:sz w:val="28"/>
          <w:szCs w:val="28"/>
        </w:rPr>
        <w:t>Опубликовать настоящее решение в газете «Наше слово» и сетевом издании «РИА «ТОП68», расположенном в сети Интернет на доменном имени www.top68.ru (свидетельство ЭЛ № ФС77-74008 от 29.10.2018, зарегистрировано Федеральной службой по надзору в сфере связи, информационных технологий и массовых коммуникаций), разместить на официальном сайте администрации Мичуринского района.</w:t>
      </w:r>
    </w:p>
    <w:p w:rsidR="00963E38" w:rsidRPr="007B6A19" w:rsidRDefault="002001FB" w:rsidP="0028627D">
      <w:pPr>
        <w:pBdr>
          <w:top w:val="nil"/>
          <w:left w:val="nil"/>
          <w:bottom w:val="nil"/>
          <w:right w:val="nil"/>
          <w:between w:val="nil"/>
        </w:pBdr>
        <w:ind w:firstLine="709"/>
        <w:jc w:val="both"/>
        <w:rPr>
          <w:sz w:val="28"/>
          <w:szCs w:val="28"/>
        </w:rPr>
      </w:pPr>
      <w:r>
        <w:rPr>
          <w:color w:val="00000A"/>
          <w:sz w:val="28"/>
          <w:szCs w:val="28"/>
        </w:rPr>
        <w:t xml:space="preserve">5. </w:t>
      </w:r>
      <w:proofErr w:type="gramStart"/>
      <w:r w:rsidR="00963E38" w:rsidRPr="007B6A19">
        <w:rPr>
          <w:sz w:val="28"/>
          <w:szCs w:val="28"/>
        </w:rPr>
        <w:t>Контроль за</w:t>
      </w:r>
      <w:proofErr w:type="gramEnd"/>
      <w:r w:rsidR="00963E38" w:rsidRPr="007B6A19">
        <w:rPr>
          <w:sz w:val="28"/>
          <w:szCs w:val="28"/>
        </w:rPr>
        <w:t xml:space="preserve"> исполнением настоящего решения возложить на постоянную мандатную комиссию по вопросам депутатской этики, местного самоуправления, организации контроля и противодействию коррупции Мичуринского районного Совета народных депутатов (председатель комиссии  С.С. Трушин).</w:t>
      </w:r>
    </w:p>
    <w:p w:rsidR="00963E38" w:rsidRDefault="00963E38" w:rsidP="0028627D">
      <w:pPr>
        <w:pBdr>
          <w:top w:val="nil"/>
          <w:left w:val="nil"/>
          <w:bottom w:val="nil"/>
          <w:right w:val="nil"/>
          <w:between w:val="nil"/>
        </w:pBdr>
        <w:ind w:firstLine="709"/>
        <w:jc w:val="both"/>
        <w:rPr>
          <w:color w:val="00000A"/>
          <w:sz w:val="28"/>
          <w:szCs w:val="28"/>
          <w:highlight w:val="white"/>
        </w:rPr>
      </w:pPr>
    </w:p>
    <w:p w:rsidR="00963E38" w:rsidRDefault="00963E38" w:rsidP="00817554">
      <w:pPr>
        <w:pBdr>
          <w:top w:val="nil"/>
          <w:left w:val="nil"/>
          <w:bottom w:val="nil"/>
          <w:right w:val="nil"/>
          <w:between w:val="nil"/>
        </w:pBdr>
        <w:jc w:val="both"/>
        <w:rPr>
          <w:color w:val="00000A"/>
          <w:sz w:val="28"/>
          <w:szCs w:val="28"/>
          <w:highlight w:val="white"/>
        </w:rPr>
      </w:pPr>
    </w:p>
    <w:p w:rsidR="00817554" w:rsidRDefault="00817554" w:rsidP="00817554">
      <w:pPr>
        <w:pStyle w:val="a7"/>
        <w:rPr>
          <w:rFonts w:ascii="Times New Roman" w:hAnsi="Times New Roman"/>
          <w:sz w:val="28"/>
          <w:szCs w:val="28"/>
        </w:rPr>
      </w:pPr>
      <w:r>
        <w:rPr>
          <w:rFonts w:ascii="Times New Roman" w:hAnsi="Times New Roman"/>
          <w:sz w:val="28"/>
          <w:szCs w:val="28"/>
        </w:rPr>
        <w:t xml:space="preserve">Председатель </w:t>
      </w:r>
      <w:proofErr w:type="gramStart"/>
      <w:r>
        <w:rPr>
          <w:rFonts w:ascii="Times New Roman" w:hAnsi="Times New Roman"/>
          <w:sz w:val="28"/>
          <w:szCs w:val="28"/>
        </w:rPr>
        <w:t>Мичуринского</w:t>
      </w:r>
      <w:proofErr w:type="gramEnd"/>
      <w:r>
        <w:rPr>
          <w:rFonts w:ascii="Times New Roman" w:hAnsi="Times New Roman"/>
          <w:sz w:val="28"/>
          <w:szCs w:val="28"/>
        </w:rPr>
        <w:t xml:space="preserve"> районного                    Глава </w:t>
      </w:r>
    </w:p>
    <w:p w:rsidR="00817554" w:rsidRDefault="00817554" w:rsidP="00817554">
      <w:pPr>
        <w:pStyle w:val="a7"/>
        <w:rPr>
          <w:rFonts w:ascii="Times New Roman" w:hAnsi="Times New Roman"/>
          <w:sz w:val="28"/>
          <w:szCs w:val="28"/>
        </w:rPr>
      </w:pPr>
      <w:r>
        <w:rPr>
          <w:rFonts w:ascii="Times New Roman" w:hAnsi="Times New Roman"/>
          <w:sz w:val="28"/>
          <w:szCs w:val="28"/>
        </w:rPr>
        <w:t>Совета народных депутатов                                         Мичуринского района</w:t>
      </w:r>
    </w:p>
    <w:p w:rsidR="00817554" w:rsidRDefault="00817554" w:rsidP="00817554">
      <w:pPr>
        <w:widowControl w:val="0"/>
        <w:autoSpaceDE w:val="0"/>
        <w:autoSpaceDN w:val="0"/>
        <w:adjustRightInd w:val="0"/>
        <w:rPr>
          <w:sz w:val="28"/>
          <w:szCs w:val="28"/>
        </w:rPr>
      </w:pPr>
    </w:p>
    <w:p w:rsidR="00817554" w:rsidRDefault="00817554" w:rsidP="00817554">
      <w:r>
        <w:rPr>
          <w:sz w:val="28"/>
          <w:szCs w:val="28"/>
        </w:rPr>
        <w:t xml:space="preserve">                                                А.К. Сухов                                    Г.Н. Шеманаева   </w:t>
      </w:r>
    </w:p>
    <w:p w:rsidR="00963E38" w:rsidRPr="00963E38" w:rsidRDefault="00963E38" w:rsidP="0028627D">
      <w:pPr>
        <w:pBdr>
          <w:top w:val="nil"/>
          <w:left w:val="nil"/>
          <w:bottom w:val="nil"/>
          <w:right w:val="nil"/>
          <w:between w:val="nil"/>
        </w:pBdr>
        <w:ind w:firstLine="709"/>
        <w:jc w:val="both"/>
        <w:rPr>
          <w:color w:val="00000A"/>
          <w:sz w:val="28"/>
          <w:szCs w:val="28"/>
          <w:highlight w:val="white"/>
        </w:rPr>
      </w:pPr>
    </w:p>
    <w:p w:rsidR="00963E38" w:rsidRDefault="007B6A19" w:rsidP="00817554">
      <w:pPr>
        <w:rPr>
          <w:color w:val="00000A"/>
          <w:sz w:val="28"/>
          <w:szCs w:val="28"/>
          <w:highlight w:val="white"/>
        </w:rPr>
      </w:pPr>
      <w:r>
        <w:rPr>
          <w:color w:val="00000A"/>
          <w:sz w:val="28"/>
          <w:szCs w:val="28"/>
          <w:highlight w:val="white"/>
        </w:rPr>
        <w:br w:type="page"/>
      </w:r>
    </w:p>
    <w:p w:rsidR="0008103F" w:rsidRDefault="0008103F" w:rsidP="0008103F">
      <w:pPr>
        <w:ind w:left="5159"/>
        <w:jc w:val="center"/>
        <w:rPr>
          <w:sz w:val="28"/>
          <w:szCs w:val="28"/>
          <w:highlight w:val="white"/>
        </w:rPr>
      </w:pPr>
      <w:r>
        <w:rPr>
          <w:sz w:val="28"/>
          <w:szCs w:val="28"/>
          <w:highlight w:val="white"/>
        </w:rPr>
        <w:lastRenderedPageBreak/>
        <w:t>Приложение 1</w:t>
      </w:r>
    </w:p>
    <w:p w:rsidR="0008103F" w:rsidRDefault="0008103F" w:rsidP="0008103F">
      <w:pPr>
        <w:ind w:left="5159"/>
        <w:jc w:val="center"/>
        <w:rPr>
          <w:sz w:val="28"/>
          <w:szCs w:val="28"/>
          <w:highlight w:val="white"/>
        </w:rPr>
      </w:pPr>
      <w:r>
        <w:rPr>
          <w:sz w:val="28"/>
          <w:szCs w:val="28"/>
          <w:highlight w:val="white"/>
        </w:rPr>
        <w:t>УТВЕРЖДЕНО</w:t>
      </w:r>
    </w:p>
    <w:p w:rsidR="0008103F" w:rsidRDefault="0008103F" w:rsidP="0008103F">
      <w:pPr>
        <w:ind w:left="5159"/>
        <w:jc w:val="center"/>
        <w:rPr>
          <w:sz w:val="28"/>
          <w:szCs w:val="28"/>
          <w:highlight w:val="white"/>
        </w:rPr>
      </w:pPr>
      <w:r>
        <w:rPr>
          <w:sz w:val="28"/>
          <w:szCs w:val="28"/>
          <w:highlight w:val="white"/>
        </w:rPr>
        <w:t xml:space="preserve">решением </w:t>
      </w:r>
      <w:proofErr w:type="gramStart"/>
      <w:r>
        <w:rPr>
          <w:sz w:val="28"/>
          <w:szCs w:val="28"/>
          <w:highlight w:val="white"/>
        </w:rPr>
        <w:t>Мичуринского</w:t>
      </w:r>
      <w:proofErr w:type="gramEnd"/>
      <w:r>
        <w:rPr>
          <w:sz w:val="28"/>
          <w:szCs w:val="28"/>
          <w:highlight w:val="white"/>
        </w:rPr>
        <w:t xml:space="preserve"> районного </w:t>
      </w:r>
    </w:p>
    <w:p w:rsidR="0008103F" w:rsidRDefault="0008103F" w:rsidP="0008103F">
      <w:pPr>
        <w:ind w:left="5159"/>
        <w:jc w:val="center"/>
        <w:rPr>
          <w:sz w:val="28"/>
          <w:szCs w:val="28"/>
          <w:highlight w:val="white"/>
        </w:rPr>
      </w:pPr>
      <w:r>
        <w:rPr>
          <w:sz w:val="28"/>
          <w:szCs w:val="28"/>
          <w:highlight w:val="white"/>
        </w:rPr>
        <w:t>Совета народных депутатов</w:t>
      </w:r>
    </w:p>
    <w:p w:rsidR="00963E38" w:rsidRDefault="0008103F" w:rsidP="0008103F">
      <w:pPr>
        <w:pBdr>
          <w:top w:val="nil"/>
          <w:left w:val="nil"/>
          <w:bottom w:val="nil"/>
          <w:right w:val="nil"/>
          <w:between w:val="nil"/>
        </w:pBdr>
        <w:ind w:left="5159"/>
        <w:jc w:val="center"/>
        <w:rPr>
          <w:sz w:val="28"/>
          <w:szCs w:val="28"/>
          <w:highlight w:val="white"/>
        </w:rPr>
      </w:pPr>
      <w:r>
        <w:rPr>
          <w:sz w:val="28"/>
          <w:szCs w:val="28"/>
          <w:highlight w:val="white"/>
        </w:rPr>
        <w:t>от 15.10.2021 № 244</w:t>
      </w:r>
      <w:r w:rsidR="00963E38" w:rsidRPr="007B6A19">
        <w:rPr>
          <w:sz w:val="28"/>
          <w:szCs w:val="28"/>
          <w:highlight w:val="white"/>
        </w:rPr>
        <w:t xml:space="preserve"> </w:t>
      </w:r>
    </w:p>
    <w:p w:rsidR="0008103F" w:rsidRPr="0008103F" w:rsidRDefault="0008103F" w:rsidP="0008103F">
      <w:pPr>
        <w:pBdr>
          <w:top w:val="nil"/>
          <w:left w:val="nil"/>
          <w:bottom w:val="nil"/>
          <w:right w:val="nil"/>
          <w:between w:val="nil"/>
        </w:pBdr>
        <w:ind w:left="5159"/>
        <w:jc w:val="center"/>
        <w:rPr>
          <w:i/>
          <w:sz w:val="28"/>
          <w:szCs w:val="28"/>
          <w:highlight w:val="white"/>
        </w:rPr>
      </w:pPr>
      <w:r w:rsidRPr="0008103F">
        <w:rPr>
          <w:i/>
          <w:sz w:val="28"/>
          <w:szCs w:val="28"/>
          <w:highlight w:val="white"/>
        </w:rPr>
        <w:t>(гриф утверждения в будущей редакции)</w:t>
      </w:r>
    </w:p>
    <w:p w:rsidR="003A3B59" w:rsidRDefault="003A3B59" w:rsidP="0028627D">
      <w:pPr>
        <w:pBdr>
          <w:top w:val="nil"/>
          <w:left w:val="nil"/>
          <w:bottom w:val="nil"/>
          <w:right w:val="nil"/>
          <w:between w:val="nil"/>
        </w:pBdr>
        <w:ind w:left="5159"/>
        <w:jc w:val="center"/>
        <w:rPr>
          <w:color w:val="00000A"/>
          <w:sz w:val="28"/>
          <w:szCs w:val="28"/>
          <w:highlight w:val="white"/>
        </w:rPr>
      </w:pPr>
    </w:p>
    <w:p w:rsidR="003A3B59" w:rsidRDefault="003A3B59" w:rsidP="0028627D">
      <w:pPr>
        <w:pBdr>
          <w:top w:val="nil"/>
          <w:left w:val="nil"/>
          <w:bottom w:val="nil"/>
          <w:right w:val="nil"/>
          <w:between w:val="nil"/>
        </w:pBdr>
        <w:jc w:val="center"/>
        <w:rPr>
          <w:color w:val="00000A"/>
          <w:sz w:val="28"/>
          <w:szCs w:val="28"/>
        </w:rPr>
      </w:pPr>
    </w:p>
    <w:p w:rsidR="0008103F" w:rsidRDefault="0008103F" w:rsidP="0008103F">
      <w:pPr>
        <w:pBdr>
          <w:top w:val="nil"/>
          <w:left w:val="nil"/>
          <w:bottom w:val="nil"/>
          <w:right w:val="nil"/>
          <w:between w:val="nil"/>
        </w:pBdr>
        <w:ind w:firstLine="709"/>
        <w:jc w:val="center"/>
        <w:rPr>
          <w:b/>
          <w:sz w:val="28"/>
          <w:szCs w:val="28"/>
          <w:highlight w:val="white"/>
        </w:rPr>
      </w:pPr>
      <w:r w:rsidRPr="00C33FAE">
        <w:rPr>
          <w:b/>
          <w:sz w:val="28"/>
          <w:szCs w:val="28"/>
          <w:highlight w:val="white"/>
        </w:rPr>
        <w:t>Положение</w:t>
      </w:r>
    </w:p>
    <w:p w:rsidR="003A3B59" w:rsidRDefault="0008103F" w:rsidP="0008103F">
      <w:pPr>
        <w:pBdr>
          <w:top w:val="nil"/>
          <w:left w:val="nil"/>
          <w:bottom w:val="nil"/>
          <w:right w:val="nil"/>
          <w:between w:val="nil"/>
        </w:pBdr>
        <w:jc w:val="center"/>
        <w:rPr>
          <w:b/>
          <w:sz w:val="28"/>
          <w:szCs w:val="28"/>
        </w:rPr>
      </w:pPr>
      <w:r w:rsidRPr="00C33FAE">
        <w:rPr>
          <w:b/>
          <w:sz w:val="28"/>
          <w:szCs w:val="28"/>
          <w:highlight w:val="white"/>
        </w:rPr>
        <w:t>о муниципальном земельном контроле в границах входящих в состав муниципального района сельских поселений Мичуринского района Тамбовской области</w:t>
      </w:r>
    </w:p>
    <w:p w:rsidR="0008103F" w:rsidRPr="007B6A19" w:rsidRDefault="0008103F" w:rsidP="0008103F">
      <w:pPr>
        <w:pBdr>
          <w:top w:val="nil"/>
          <w:left w:val="nil"/>
          <w:bottom w:val="nil"/>
          <w:right w:val="nil"/>
          <w:between w:val="nil"/>
        </w:pBdr>
        <w:jc w:val="center"/>
        <w:rPr>
          <w:b/>
          <w:color w:val="00000A"/>
          <w:sz w:val="28"/>
          <w:szCs w:val="28"/>
        </w:rPr>
      </w:pPr>
      <w:r w:rsidRPr="0008103F">
        <w:rPr>
          <w:i/>
          <w:sz w:val="28"/>
          <w:szCs w:val="28"/>
        </w:rPr>
        <w:t>(наименование в</w:t>
      </w:r>
      <w:r>
        <w:rPr>
          <w:b/>
          <w:sz w:val="28"/>
          <w:szCs w:val="28"/>
        </w:rPr>
        <w:t xml:space="preserve"> </w:t>
      </w:r>
      <w:r w:rsidRPr="0008103F">
        <w:rPr>
          <w:i/>
          <w:sz w:val="28"/>
          <w:szCs w:val="28"/>
          <w:highlight w:val="white"/>
        </w:rPr>
        <w:t>будущей редакции)</w:t>
      </w:r>
    </w:p>
    <w:p w:rsidR="003A3B59" w:rsidRDefault="003A3B59" w:rsidP="0028627D">
      <w:pPr>
        <w:pBdr>
          <w:top w:val="nil"/>
          <w:left w:val="nil"/>
          <w:bottom w:val="nil"/>
          <w:right w:val="nil"/>
          <w:between w:val="nil"/>
        </w:pBdr>
        <w:jc w:val="center"/>
        <w:rPr>
          <w:color w:val="00000A"/>
          <w:sz w:val="28"/>
          <w:szCs w:val="28"/>
        </w:rPr>
      </w:pPr>
    </w:p>
    <w:p w:rsidR="003A3B59" w:rsidRDefault="007B6A19" w:rsidP="0028627D">
      <w:pPr>
        <w:pBdr>
          <w:top w:val="nil"/>
          <w:left w:val="nil"/>
          <w:bottom w:val="nil"/>
          <w:right w:val="nil"/>
          <w:between w:val="nil"/>
        </w:pBdr>
        <w:ind w:firstLine="709"/>
        <w:jc w:val="both"/>
        <w:rPr>
          <w:color w:val="00000A"/>
          <w:sz w:val="28"/>
          <w:szCs w:val="28"/>
        </w:rPr>
      </w:pPr>
      <w:r>
        <w:rPr>
          <w:b/>
          <w:color w:val="00000A"/>
          <w:sz w:val="28"/>
          <w:szCs w:val="28"/>
        </w:rPr>
        <w:t xml:space="preserve">Статья </w:t>
      </w:r>
      <w:r w:rsidR="002001FB">
        <w:rPr>
          <w:b/>
          <w:color w:val="00000A"/>
          <w:sz w:val="28"/>
          <w:szCs w:val="28"/>
        </w:rPr>
        <w:t>1. Общие положения</w:t>
      </w:r>
    </w:p>
    <w:p w:rsidR="003A3B59" w:rsidRDefault="003A3B59" w:rsidP="0028627D">
      <w:pPr>
        <w:pBdr>
          <w:top w:val="nil"/>
          <w:left w:val="nil"/>
          <w:bottom w:val="nil"/>
          <w:right w:val="nil"/>
          <w:between w:val="nil"/>
        </w:pBdr>
        <w:jc w:val="center"/>
        <w:rPr>
          <w:color w:val="00000A"/>
          <w:sz w:val="28"/>
          <w:szCs w:val="28"/>
        </w:rPr>
      </w:pPr>
    </w:p>
    <w:p w:rsidR="0008103F" w:rsidRDefault="0008103F" w:rsidP="0028627D">
      <w:pPr>
        <w:pBdr>
          <w:top w:val="nil"/>
          <w:left w:val="nil"/>
          <w:bottom w:val="nil"/>
          <w:right w:val="nil"/>
          <w:between w:val="nil"/>
        </w:pBdr>
        <w:ind w:firstLine="709"/>
        <w:jc w:val="both"/>
        <w:rPr>
          <w:sz w:val="28"/>
          <w:szCs w:val="28"/>
          <w:highlight w:val="white"/>
        </w:rPr>
      </w:pPr>
      <w:r>
        <w:rPr>
          <w:sz w:val="28"/>
          <w:szCs w:val="28"/>
          <w:highlight w:val="white"/>
        </w:rPr>
        <w:t xml:space="preserve">1. </w:t>
      </w:r>
      <w:proofErr w:type="gramStart"/>
      <w:r w:rsidRPr="005E449F">
        <w:rPr>
          <w:sz w:val="28"/>
          <w:szCs w:val="28"/>
          <w:highlight w:val="white"/>
        </w:rPr>
        <w:t xml:space="preserve">Настоящее Положение о муниципальном земельном контроле </w:t>
      </w:r>
      <w:r>
        <w:rPr>
          <w:sz w:val="28"/>
          <w:szCs w:val="28"/>
          <w:highlight w:val="white"/>
        </w:rPr>
        <w:t xml:space="preserve">в границах входящих в состав муниципального района сельских поселений </w:t>
      </w:r>
      <w:r w:rsidRPr="005E449F">
        <w:rPr>
          <w:sz w:val="28"/>
          <w:szCs w:val="28"/>
          <w:highlight w:val="white"/>
        </w:rPr>
        <w:t>Мичуринского района Тамбовской области (далее – Положение) в соответствии с Федеральными законами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Земельным кодексом Российской Федерации и Уставом Мичуринского района Тамбовской</w:t>
      </w:r>
      <w:proofErr w:type="gramEnd"/>
      <w:r w:rsidRPr="005E449F">
        <w:rPr>
          <w:sz w:val="28"/>
          <w:szCs w:val="28"/>
          <w:highlight w:val="white"/>
        </w:rPr>
        <w:t xml:space="preserve"> области устанавливает порядок организации и осуществления муниципального земельного контроля (далее – муниципальный земельный контроль).</w:t>
      </w:r>
    </w:p>
    <w:p w:rsidR="0008103F" w:rsidRPr="007B6A19" w:rsidRDefault="0008103F" w:rsidP="0008103F">
      <w:pPr>
        <w:pBdr>
          <w:top w:val="nil"/>
          <w:left w:val="nil"/>
          <w:bottom w:val="nil"/>
          <w:right w:val="nil"/>
          <w:between w:val="nil"/>
        </w:pBdr>
        <w:rPr>
          <w:b/>
          <w:color w:val="00000A"/>
          <w:sz w:val="28"/>
          <w:szCs w:val="28"/>
        </w:rPr>
      </w:pPr>
      <w:r w:rsidRPr="0008103F">
        <w:rPr>
          <w:i/>
          <w:sz w:val="28"/>
          <w:szCs w:val="28"/>
        </w:rPr>
        <w:t>(</w:t>
      </w:r>
      <w:r>
        <w:rPr>
          <w:i/>
          <w:sz w:val="28"/>
          <w:szCs w:val="28"/>
        </w:rPr>
        <w:t>часть 1</w:t>
      </w:r>
      <w:r w:rsidRPr="0008103F">
        <w:rPr>
          <w:i/>
          <w:sz w:val="28"/>
          <w:szCs w:val="28"/>
        </w:rPr>
        <w:t xml:space="preserve"> в</w:t>
      </w:r>
      <w:r>
        <w:rPr>
          <w:b/>
          <w:sz w:val="28"/>
          <w:szCs w:val="28"/>
        </w:rPr>
        <w:t xml:space="preserve"> </w:t>
      </w:r>
      <w:r w:rsidRPr="0008103F">
        <w:rPr>
          <w:i/>
          <w:sz w:val="28"/>
          <w:szCs w:val="28"/>
          <w:highlight w:val="white"/>
        </w:rPr>
        <w:t>будущей редакции)</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2. Т</w:t>
      </w:r>
      <w:r>
        <w:rPr>
          <w:color w:val="000000"/>
          <w:sz w:val="28"/>
          <w:szCs w:val="28"/>
          <w:highlight w:val="white"/>
        </w:rPr>
        <w:t xml:space="preserve">ермины и понятия, </w:t>
      </w:r>
      <w:r>
        <w:rPr>
          <w:color w:val="000000"/>
          <w:sz w:val="28"/>
          <w:szCs w:val="28"/>
        </w:rPr>
        <w:t>используемые в настоящем</w:t>
      </w:r>
      <w:r>
        <w:rPr>
          <w:color w:val="000000"/>
          <w:sz w:val="28"/>
          <w:szCs w:val="28"/>
          <w:highlight w:val="white"/>
        </w:rPr>
        <w:t xml:space="preserve"> Положении, применяются в значениях, определенных Федеральным законом от 31.07.2020 № 248-ФЗ «О государственном контроле (надзоре) и муниципальном контроле в Российской Федерации» (далее – Федеральный закон № 248-ФЗ) и иными федеральными законами, регулирующими правоотношения, возникающие в связи с осуществлением муниципального земельного контроля.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highlight w:val="white"/>
        </w:rPr>
        <w:t>3. Предметом муниципального земельного контроля является</w:t>
      </w:r>
      <w:r>
        <w:rPr>
          <w:color w:val="00000A"/>
          <w:sz w:val="28"/>
          <w:szCs w:val="28"/>
        </w:rPr>
        <w:t xml:space="preserve">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3A3B59" w:rsidRDefault="002001FB" w:rsidP="0028627D">
      <w:pPr>
        <w:pBdr>
          <w:top w:val="nil"/>
          <w:left w:val="nil"/>
          <w:bottom w:val="nil"/>
          <w:right w:val="nil"/>
          <w:between w:val="nil"/>
        </w:pBdr>
        <w:ind w:firstLine="709"/>
        <w:jc w:val="both"/>
        <w:rPr>
          <w:rFonts w:ascii="Arial" w:eastAsia="Arial" w:hAnsi="Arial" w:cs="Arial"/>
          <w:color w:val="00000A"/>
          <w:sz w:val="28"/>
          <w:szCs w:val="28"/>
        </w:rPr>
      </w:pPr>
      <w:r>
        <w:rPr>
          <w:color w:val="00000A"/>
          <w:sz w:val="28"/>
          <w:szCs w:val="28"/>
        </w:rPr>
        <w:t xml:space="preserve">4. Органом, уполномоченным на осуществление муниципального земельного контроля, является администрация </w:t>
      </w:r>
      <w:r w:rsidR="00963E38">
        <w:rPr>
          <w:color w:val="000000"/>
          <w:sz w:val="28"/>
          <w:szCs w:val="28"/>
        </w:rPr>
        <w:t>Мичуринского района Тамбовской области</w:t>
      </w:r>
      <w:r>
        <w:rPr>
          <w:color w:val="00000A"/>
          <w:sz w:val="28"/>
          <w:szCs w:val="28"/>
        </w:rPr>
        <w:t xml:space="preserve"> (далее — орган муниципального контроля).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lastRenderedPageBreak/>
        <w:t>5. Должностными лицами органа муниципального контроля, уполномоченными на принятие решения о проведении контрольных (надзорных) мероприятий, являются (далее — уполномоченное должностное лицо органа муниципального контроля):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 xml:space="preserve">глава </w:t>
      </w:r>
      <w:r w:rsidR="008670DD">
        <w:rPr>
          <w:color w:val="00000A"/>
          <w:sz w:val="28"/>
          <w:szCs w:val="28"/>
        </w:rPr>
        <w:t>Мичуринского района</w:t>
      </w:r>
      <w:r>
        <w:rPr>
          <w:color w:val="00000A"/>
          <w:sz w:val="28"/>
          <w:szCs w:val="28"/>
        </w:rPr>
        <w:t>;</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 xml:space="preserve">заместитель главы </w:t>
      </w:r>
      <w:r w:rsidR="008670DD">
        <w:rPr>
          <w:color w:val="00000A"/>
          <w:sz w:val="28"/>
          <w:szCs w:val="28"/>
        </w:rPr>
        <w:t>администрации района</w:t>
      </w:r>
      <w:r w:rsidR="00A21C9B">
        <w:rPr>
          <w:color w:val="00000A"/>
          <w:sz w:val="28"/>
          <w:szCs w:val="28"/>
        </w:rPr>
        <w:t>.</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От имени органа муниципального контроля муниципальный контроль вправе осуществлять следующие должностные лица:</w:t>
      </w:r>
    </w:p>
    <w:p w:rsidR="003A3B59" w:rsidRDefault="00A21C9B" w:rsidP="0028627D">
      <w:pPr>
        <w:pBdr>
          <w:top w:val="nil"/>
          <w:left w:val="nil"/>
          <w:bottom w:val="nil"/>
          <w:right w:val="nil"/>
          <w:between w:val="nil"/>
        </w:pBdr>
        <w:ind w:firstLine="709"/>
        <w:jc w:val="both"/>
        <w:rPr>
          <w:color w:val="00000A"/>
          <w:sz w:val="28"/>
          <w:szCs w:val="28"/>
        </w:rPr>
      </w:pPr>
      <w:r>
        <w:rPr>
          <w:color w:val="00000A"/>
          <w:sz w:val="28"/>
          <w:szCs w:val="28"/>
        </w:rPr>
        <w:t>глава Мичуринского района</w:t>
      </w:r>
      <w:r w:rsidR="002001FB">
        <w:rPr>
          <w:color w:val="00000A"/>
          <w:sz w:val="28"/>
          <w:szCs w:val="28"/>
        </w:rPr>
        <w:t>;</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 xml:space="preserve">должностное лицо органа муниципального контроля, к должностным обязанностям которого </w:t>
      </w:r>
      <w:r w:rsidRPr="001A3554">
        <w:rPr>
          <w:sz w:val="28"/>
          <w:szCs w:val="28"/>
        </w:rPr>
        <w:t>должностн</w:t>
      </w:r>
      <w:r w:rsidR="001211BF" w:rsidRPr="001A3554">
        <w:rPr>
          <w:sz w:val="28"/>
          <w:szCs w:val="28"/>
        </w:rPr>
        <w:t>ой</w:t>
      </w:r>
      <w:r w:rsidRPr="001A3554">
        <w:rPr>
          <w:sz w:val="28"/>
          <w:szCs w:val="28"/>
        </w:rPr>
        <w:t xml:space="preserve"> </w:t>
      </w:r>
      <w:r w:rsidR="001211BF" w:rsidRPr="001A3554">
        <w:rPr>
          <w:sz w:val="28"/>
          <w:szCs w:val="28"/>
        </w:rPr>
        <w:t>инструкцией</w:t>
      </w:r>
      <w:r w:rsidRPr="001A3554">
        <w:rPr>
          <w:sz w:val="28"/>
          <w:szCs w:val="28"/>
        </w:rPr>
        <w:t xml:space="preserve"> </w:t>
      </w:r>
      <w:r>
        <w:rPr>
          <w:color w:val="00000A"/>
          <w:sz w:val="28"/>
          <w:szCs w:val="28"/>
        </w:rPr>
        <w:t>отнесено осуществление полномочий по муниципальному земельному контролю, в том числе проведение профилактических мероприятий и контрольных (надзорных) мероприятий (далее – инспектор):</w:t>
      </w:r>
    </w:p>
    <w:p w:rsidR="0008103F" w:rsidRDefault="00A21C9B" w:rsidP="0028627D">
      <w:pPr>
        <w:pBdr>
          <w:top w:val="nil"/>
          <w:left w:val="nil"/>
          <w:bottom w:val="nil"/>
          <w:right w:val="nil"/>
          <w:between w:val="nil"/>
        </w:pBdr>
        <w:ind w:firstLine="709"/>
        <w:jc w:val="both"/>
        <w:rPr>
          <w:color w:val="00000A"/>
          <w:sz w:val="28"/>
          <w:szCs w:val="28"/>
        </w:rPr>
      </w:pPr>
      <w:r>
        <w:rPr>
          <w:color w:val="00000A"/>
          <w:sz w:val="28"/>
          <w:szCs w:val="28"/>
        </w:rPr>
        <w:t xml:space="preserve">начальник </w:t>
      </w:r>
      <w:proofErr w:type="gramStart"/>
      <w:r>
        <w:rPr>
          <w:color w:val="00000A"/>
          <w:sz w:val="28"/>
          <w:szCs w:val="28"/>
        </w:rPr>
        <w:t>отдела муниципального контроля управления сельского хозяйства администрации района</w:t>
      </w:r>
      <w:proofErr w:type="gramEnd"/>
      <w:r>
        <w:rPr>
          <w:color w:val="00000A"/>
          <w:sz w:val="28"/>
          <w:szCs w:val="28"/>
        </w:rPr>
        <w:t>;</w:t>
      </w:r>
    </w:p>
    <w:p w:rsidR="0008103F" w:rsidRPr="0008103F" w:rsidRDefault="0008103F" w:rsidP="0028627D">
      <w:pPr>
        <w:pBdr>
          <w:top w:val="nil"/>
          <w:left w:val="nil"/>
          <w:bottom w:val="nil"/>
          <w:right w:val="nil"/>
          <w:between w:val="nil"/>
        </w:pBdr>
        <w:ind w:firstLine="709"/>
        <w:jc w:val="both"/>
        <w:rPr>
          <w:i/>
          <w:color w:val="00000A"/>
          <w:sz w:val="28"/>
          <w:szCs w:val="28"/>
        </w:rPr>
      </w:pPr>
      <w:r w:rsidRPr="0008103F">
        <w:rPr>
          <w:i/>
          <w:color w:val="00000A"/>
          <w:sz w:val="28"/>
          <w:szCs w:val="28"/>
        </w:rPr>
        <w:t xml:space="preserve">(абзац седьмой в будущей редакции) </w:t>
      </w:r>
    </w:p>
    <w:p w:rsidR="003A3B59" w:rsidRDefault="00A21C9B" w:rsidP="0028627D">
      <w:pPr>
        <w:pBdr>
          <w:top w:val="nil"/>
          <w:left w:val="nil"/>
          <w:bottom w:val="nil"/>
          <w:right w:val="nil"/>
          <w:between w:val="nil"/>
        </w:pBdr>
        <w:ind w:firstLine="709"/>
        <w:jc w:val="both"/>
        <w:rPr>
          <w:color w:val="00000A"/>
          <w:sz w:val="28"/>
          <w:szCs w:val="28"/>
        </w:rPr>
      </w:pPr>
      <w:r>
        <w:rPr>
          <w:color w:val="00000A"/>
          <w:sz w:val="28"/>
          <w:szCs w:val="28"/>
        </w:rPr>
        <w:t xml:space="preserve">ведущий специалист </w:t>
      </w:r>
      <w:proofErr w:type="gramStart"/>
      <w:r w:rsidRPr="00A21C9B">
        <w:rPr>
          <w:color w:val="00000A"/>
          <w:sz w:val="28"/>
          <w:szCs w:val="28"/>
        </w:rPr>
        <w:t>отдела муниципального контроля управления сельского хозяйства администрации района</w:t>
      </w:r>
      <w:proofErr w:type="gramEnd"/>
      <w:r w:rsidR="002001FB">
        <w:rPr>
          <w:color w:val="00000A"/>
          <w:sz w:val="28"/>
          <w:szCs w:val="28"/>
        </w:rPr>
        <w:t>.</w:t>
      </w:r>
    </w:p>
    <w:p w:rsidR="0008103F" w:rsidRDefault="0008103F" w:rsidP="0028627D">
      <w:pPr>
        <w:pBdr>
          <w:top w:val="nil"/>
          <w:left w:val="nil"/>
          <w:bottom w:val="nil"/>
          <w:right w:val="nil"/>
          <w:between w:val="nil"/>
        </w:pBdr>
        <w:ind w:firstLine="709"/>
        <w:jc w:val="both"/>
        <w:rPr>
          <w:color w:val="00000A"/>
          <w:sz w:val="28"/>
          <w:szCs w:val="28"/>
          <w:highlight w:val="white"/>
        </w:rPr>
      </w:pPr>
      <w:r w:rsidRPr="0008103F">
        <w:rPr>
          <w:i/>
          <w:color w:val="00000A"/>
          <w:sz w:val="28"/>
          <w:szCs w:val="28"/>
        </w:rPr>
        <w:t xml:space="preserve">(абзац </w:t>
      </w:r>
      <w:r>
        <w:rPr>
          <w:i/>
          <w:color w:val="00000A"/>
          <w:sz w:val="28"/>
          <w:szCs w:val="28"/>
        </w:rPr>
        <w:t>вос</w:t>
      </w:r>
      <w:r w:rsidRPr="0008103F">
        <w:rPr>
          <w:i/>
          <w:color w:val="00000A"/>
          <w:sz w:val="28"/>
          <w:szCs w:val="28"/>
        </w:rPr>
        <w:t>ьмой в будущей редакции)</w:t>
      </w:r>
    </w:p>
    <w:p w:rsidR="003A3B59" w:rsidRDefault="002001FB" w:rsidP="0028627D">
      <w:pPr>
        <w:pBdr>
          <w:top w:val="nil"/>
          <w:left w:val="nil"/>
          <w:bottom w:val="nil"/>
          <w:right w:val="nil"/>
          <w:between w:val="nil"/>
        </w:pBdr>
        <w:ind w:firstLine="709"/>
        <w:jc w:val="both"/>
        <w:rPr>
          <w:rFonts w:ascii="Arial" w:eastAsia="Arial" w:hAnsi="Arial" w:cs="Arial"/>
          <w:color w:val="00000A"/>
          <w:sz w:val="28"/>
          <w:szCs w:val="28"/>
        </w:rPr>
      </w:pPr>
      <w:r>
        <w:rPr>
          <w:color w:val="00000A"/>
          <w:sz w:val="28"/>
          <w:szCs w:val="28"/>
          <w:highlight w:val="white"/>
        </w:rPr>
        <w:t>Инспекторы, уполномоченные на проведение конкретного профилактического мероприятия или контрольного (надзорного) мероприятия (далее — контрольные мероприятия), определяются решением органа муниципального контроля о проведении профилактического мероприятия или контрольного мероприятия.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6. О</w:t>
      </w:r>
      <w:r>
        <w:rPr>
          <w:color w:val="00000A"/>
          <w:sz w:val="28"/>
          <w:szCs w:val="28"/>
          <w:highlight w:val="white"/>
        </w:rPr>
        <w:t xml:space="preserve">рган муниципального контроля </w:t>
      </w:r>
      <w:r>
        <w:rPr>
          <w:color w:val="00000A"/>
          <w:sz w:val="28"/>
          <w:szCs w:val="28"/>
        </w:rPr>
        <w:t>обеспечивает учёт объектов контроля муниципального земельного контроля (далее — объект контроля).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 xml:space="preserve">Объектами контроля являются </w:t>
      </w:r>
      <w:r>
        <w:rPr>
          <w:color w:val="00000A"/>
          <w:sz w:val="28"/>
          <w:szCs w:val="28"/>
          <w:highlight w:val="white"/>
        </w:rPr>
        <w:t>объекты земельных отношений (земли, земельные участки или части земельных участков), в отношении которых юридические лица, индивидуальные предприниматели и граждане обязаны соблюдать установленные обязательные требования земельного законодательства, за нарушение которых законодательством предусмотрена административная ответственность.</w:t>
      </w:r>
    </w:p>
    <w:p w:rsidR="003A3B59" w:rsidRDefault="001211BF"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 xml:space="preserve">7. </w:t>
      </w:r>
      <w:r w:rsidR="002001FB">
        <w:rPr>
          <w:color w:val="00000A"/>
          <w:sz w:val="28"/>
          <w:szCs w:val="28"/>
          <w:highlight w:val="white"/>
        </w:rPr>
        <w:t>Учет объектов контроля осуществляется органом муниципального контроля посредством ведения журнала учета объектов контроля, который содержит сведения об объектах контроля и оформляется в соответствии с формой, утверждаемой органом муниципального контроля</w:t>
      </w:r>
      <w:r w:rsidR="002001FB">
        <w:rPr>
          <w:i/>
          <w:color w:val="00000A"/>
          <w:sz w:val="28"/>
          <w:szCs w:val="28"/>
          <w:highlight w:val="white"/>
        </w:rPr>
        <w:t>.</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Орган муниципального контроля обеспечивает актуальность сведений об объектах контроля в журнале учета объектов контроля и обновляет его в срок не позднее 5 рабочих дней с момента изменения сведений.</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Изменение сведений об объектах контроля, содержащихся в журнале учета объектов контроля, обеспечивается органом муниципального контроля в случае поступления и обработки:</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lastRenderedPageBreak/>
        <w:t xml:space="preserve">информации, получаемой в рамках межведомственного взаимодействия; </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информации по итогам проведения контрольных мероприятий;</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highlight w:val="white"/>
        </w:rPr>
        <w:t>информации, представляемой контролируемыми лицами в соответствии с нормативными правовыми актами Российской Федерации.</w:t>
      </w:r>
    </w:p>
    <w:p w:rsidR="003A3B59" w:rsidRDefault="002001FB" w:rsidP="0028627D">
      <w:pPr>
        <w:pBdr>
          <w:top w:val="nil"/>
          <w:left w:val="nil"/>
          <w:bottom w:val="nil"/>
          <w:right w:val="nil"/>
          <w:between w:val="nil"/>
        </w:pBdr>
        <w:ind w:firstLine="720"/>
        <w:jc w:val="both"/>
        <w:rPr>
          <w:rFonts w:ascii="Arial" w:eastAsia="Arial" w:hAnsi="Arial" w:cs="Arial"/>
          <w:color w:val="00000A"/>
          <w:sz w:val="28"/>
          <w:szCs w:val="28"/>
        </w:rPr>
      </w:pPr>
      <w:r>
        <w:rPr>
          <w:color w:val="00000A"/>
          <w:sz w:val="28"/>
          <w:szCs w:val="28"/>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Pr>
          <w:color w:val="00000A"/>
          <w:sz w:val="28"/>
          <w:szCs w:val="28"/>
        </w:rPr>
        <w:t>также</w:t>
      </w:r>
      <w:proofErr w:type="gramEnd"/>
      <w:r>
        <w:rPr>
          <w:color w:val="00000A"/>
          <w:sz w:val="28"/>
          <w:szCs w:val="28"/>
        </w:rPr>
        <w:t xml:space="preserve"> если соответствующие сведения, документы содержатся в государственных или муниципальных информационных ресурсах.</w:t>
      </w:r>
    </w:p>
    <w:p w:rsidR="003A3B59" w:rsidRDefault="002001FB" w:rsidP="0028627D">
      <w:pPr>
        <w:pBdr>
          <w:top w:val="nil"/>
          <w:left w:val="nil"/>
          <w:bottom w:val="nil"/>
          <w:right w:val="nil"/>
          <w:between w:val="nil"/>
        </w:pBdr>
        <w:ind w:firstLine="709"/>
        <w:jc w:val="both"/>
        <w:rPr>
          <w:color w:val="000000"/>
          <w:sz w:val="28"/>
          <w:szCs w:val="28"/>
        </w:rPr>
      </w:pPr>
      <w:r>
        <w:rPr>
          <w:color w:val="00000A"/>
          <w:sz w:val="28"/>
          <w:szCs w:val="28"/>
        </w:rPr>
        <w:t xml:space="preserve">Размещение информации в журнале учета объектов контроля осуществляется с учетом требований законодательства Российской Федерации о государственной и иной охраняемой законом тайне. </w:t>
      </w:r>
    </w:p>
    <w:p w:rsidR="003A3B59" w:rsidRDefault="003A3B59" w:rsidP="0028627D">
      <w:pPr>
        <w:pBdr>
          <w:top w:val="nil"/>
          <w:left w:val="nil"/>
          <w:bottom w:val="nil"/>
          <w:right w:val="nil"/>
          <w:between w:val="nil"/>
        </w:pBdr>
        <w:ind w:firstLine="709"/>
        <w:jc w:val="both"/>
        <w:rPr>
          <w:color w:val="000000"/>
          <w:sz w:val="28"/>
          <w:szCs w:val="28"/>
        </w:rPr>
      </w:pPr>
    </w:p>
    <w:p w:rsidR="008558F9" w:rsidRDefault="008558F9" w:rsidP="008558F9">
      <w:pPr>
        <w:pBdr>
          <w:top w:val="nil"/>
          <w:left w:val="nil"/>
          <w:bottom w:val="nil"/>
          <w:right w:val="nil"/>
          <w:between w:val="nil"/>
        </w:pBdr>
        <w:ind w:firstLine="709"/>
        <w:jc w:val="both"/>
        <w:rPr>
          <w:b/>
          <w:sz w:val="28"/>
          <w:szCs w:val="28"/>
          <w:highlight w:val="white"/>
        </w:rPr>
      </w:pPr>
      <w:r>
        <w:rPr>
          <w:b/>
          <w:sz w:val="28"/>
          <w:szCs w:val="28"/>
          <w:highlight w:val="white"/>
        </w:rPr>
        <w:t xml:space="preserve">Статья </w:t>
      </w:r>
      <w:r w:rsidRPr="00BE2E73">
        <w:rPr>
          <w:b/>
          <w:sz w:val="28"/>
          <w:szCs w:val="28"/>
          <w:highlight w:val="white"/>
        </w:rPr>
        <w:t>2. Управление рисками причинения вреда (ущерба) охраняемым законом ценностям при осуществлении муниципального земельного контроля</w:t>
      </w:r>
    </w:p>
    <w:p w:rsidR="00835502" w:rsidRDefault="00835502" w:rsidP="00835502">
      <w:pPr>
        <w:pBdr>
          <w:top w:val="nil"/>
          <w:left w:val="nil"/>
          <w:bottom w:val="nil"/>
          <w:right w:val="nil"/>
          <w:between w:val="nil"/>
        </w:pBdr>
        <w:ind w:firstLine="709"/>
        <w:jc w:val="center"/>
        <w:rPr>
          <w:color w:val="00000A"/>
          <w:sz w:val="28"/>
          <w:szCs w:val="28"/>
          <w:highlight w:val="white"/>
        </w:rPr>
      </w:pPr>
      <w:r w:rsidRPr="0008103F">
        <w:rPr>
          <w:i/>
          <w:color w:val="00000A"/>
          <w:sz w:val="28"/>
          <w:szCs w:val="28"/>
        </w:rPr>
        <w:t>(</w:t>
      </w:r>
      <w:r>
        <w:rPr>
          <w:i/>
          <w:color w:val="00000A"/>
          <w:sz w:val="28"/>
          <w:szCs w:val="28"/>
        </w:rPr>
        <w:t>Статья 2</w:t>
      </w:r>
      <w:r w:rsidRPr="0008103F">
        <w:rPr>
          <w:i/>
          <w:color w:val="00000A"/>
          <w:sz w:val="28"/>
          <w:szCs w:val="28"/>
        </w:rPr>
        <w:t xml:space="preserve"> </w:t>
      </w:r>
      <w:r>
        <w:rPr>
          <w:i/>
          <w:color w:val="00000A"/>
          <w:sz w:val="28"/>
          <w:szCs w:val="28"/>
        </w:rPr>
        <w:t xml:space="preserve">изложена </w:t>
      </w:r>
      <w:r w:rsidRPr="0008103F">
        <w:rPr>
          <w:i/>
          <w:color w:val="00000A"/>
          <w:sz w:val="28"/>
          <w:szCs w:val="28"/>
        </w:rPr>
        <w:t>в будущей редакции)</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1. Орган муниципального контроля осуществляет муниципальный земельный контроль на основе управления рисками причинения вреда (ущерба) охраняемым законом ценностям.</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2. Для целей управления рисками причинения вреда (ущерба) охраняемым законом ценностям при осуществлении муниципального земельного контроля объекты контроля подлежат от</w:t>
      </w:r>
      <w:r>
        <w:rPr>
          <w:sz w:val="28"/>
          <w:szCs w:val="28"/>
          <w:highlight w:val="white"/>
        </w:rPr>
        <w:t>несению к одной</w:t>
      </w:r>
      <w:r w:rsidRPr="00BE2E73">
        <w:rPr>
          <w:sz w:val="28"/>
          <w:szCs w:val="28"/>
          <w:highlight w:val="white"/>
        </w:rPr>
        <w:t xml:space="preserve"> из следующих категорий риска причинения вреда (ущерба) (далее – категории риска) в соответствии с Федеральным законом № 248-ФЗ:</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средний риск;</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умеренный риск;</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низкий риск.</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 xml:space="preserve">3. </w:t>
      </w:r>
      <w:proofErr w:type="gramStart"/>
      <w:r w:rsidRPr="00BE2E73">
        <w:rPr>
          <w:sz w:val="28"/>
          <w:szCs w:val="28"/>
          <w:highlight w:val="white"/>
        </w:rPr>
        <w:t xml:space="preserve">Отнесение органом муниципального контроля объекта контроля             к одной из предусмотренных </w:t>
      </w:r>
      <w:r>
        <w:rPr>
          <w:sz w:val="28"/>
          <w:szCs w:val="28"/>
          <w:highlight w:val="white"/>
        </w:rPr>
        <w:t>частью</w:t>
      </w:r>
      <w:r w:rsidRPr="00BE2E73">
        <w:rPr>
          <w:sz w:val="28"/>
          <w:szCs w:val="28"/>
          <w:highlight w:val="white"/>
        </w:rPr>
        <w:t xml:space="preserve"> 2 настояще</w:t>
      </w:r>
      <w:r>
        <w:rPr>
          <w:sz w:val="28"/>
          <w:szCs w:val="28"/>
          <w:highlight w:val="white"/>
        </w:rPr>
        <w:t>й</w:t>
      </w:r>
      <w:r w:rsidRPr="00BE2E73">
        <w:rPr>
          <w:sz w:val="28"/>
          <w:szCs w:val="28"/>
          <w:highlight w:val="white"/>
        </w:rPr>
        <w:t xml:space="preserve"> </w:t>
      </w:r>
      <w:r>
        <w:rPr>
          <w:sz w:val="28"/>
          <w:szCs w:val="28"/>
          <w:highlight w:val="white"/>
        </w:rPr>
        <w:t>статьи</w:t>
      </w:r>
      <w:r w:rsidRPr="00BE2E73">
        <w:rPr>
          <w:sz w:val="28"/>
          <w:szCs w:val="28"/>
          <w:highlight w:val="white"/>
        </w:rPr>
        <w:t xml:space="preserve"> категорий риска осуществляется ежегодно при формировании плана проведения плановых контрольных мероприятий и при формировании программы профилактики рисков причинения вреда (ущерба) охраняемым законом ценностям на основе сопоставления его характеристик с утвержденными критериями отнесения объектов контроля к категориям риска причинения вреда (ущерба) при осуществлении органом муниципального земельного контроля</w:t>
      </w:r>
      <w:proofErr w:type="gramEnd"/>
      <w:r>
        <w:rPr>
          <w:sz w:val="28"/>
          <w:szCs w:val="28"/>
          <w:highlight w:val="white"/>
        </w:rPr>
        <w:t xml:space="preserve">, </w:t>
      </w:r>
      <w:r w:rsidRPr="00BE2E73">
        <w:rPr>
          <w:sz w:val="28"/>
          <w:szCs w:val="28"/>
          <w:highlight w:val="white"/>
        </w:rPr>
        <w:t xml:space="preserve"> </w:t>
      </w:r>
      <w:proofErr w:type="gramStart"/>
      <w:r w:rsidRPr="00BE2E73">
        <w:rPr>
          <w:sz w:val="28"/>
          <w:szCs w:val="28"/>
          <w:highlight w:val="white"/>
        </w:rPr>
        <w:t>при</w:t>
      </w:r>
      <w:r>
        <w:rPr>
          <w:sz w:val="28"/>
          <w:szCs w:val="28"/>
          <w:highlight w:val="white"/>
        </w:rPr>
        <w:t>веденными</w:t>
      </w:r>
      <w:proofErr w:type="gramEnd"/>
      <w:r>
        <w:rPr>
          <w:sz w:val="28"/>
          <w:szCs w:val="28"/>
          <w:highlight w:val="white"/>
        </w:rPr>
        <w:t xml:space="preserve"> в приложении </w:t>
      </w:r>
      <w:r w:rsidRPr="00BE2E73">
        <w:rPr>
          <w:sz w:val="28"/>
          <w:szCs w:val="28"/>
          <w:highlight w:val="white"/>
        </w:rPr>
        <w:t>к настоящему Положению.</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Отнесение объектов контроля к категориям риска и изменение присвоенных объектам контроля категорий риска осуществляется распоряжением администрации</w:t>
      </w:r>
      <w:r>
        <w:rPr>
          <w:sz w:val="28"/>
          <w:szCs w:val="28"/>
          <w:highlight w:val="white"/>
        </w:rPr>
        <w:t xml:space="preserve"> Мичуринского района Тамбовской области.</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При отнесении органом муниципального контроля объектов контроля           к категориям риска используются в том числе:</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lastRenderedPageBreak/>
        <w:t>1) сведения, содержащиеся в Едином государственном реестре недвижимости;</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2) сведения, получаемые при пров</w:t>
      </w:r>
      <w:r>
        <w:rPr>
          <w:sz w:val="28"/>
          <w:szCs w:val="28"/>
          <w:highlight w:val="white"/>
        </w:rPr>
        <w:t xml:space="preserve">едении контрольных </w:t>
      </w:r>
      <w:r w:rsidRPr="00BE2E73">
        <w:rPr>
          <w:sz w:val="28"/>
          <w:szCs w:val="28"/>
          <w:highlight w:val="white"/>
        </w:rPr>
        <w:t>и профилактических мероприятий.</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4. Принятие решения об отнесении объекта контроля к категории низкого риска не требуется.</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В случае если объект контроля не отнесен органом муниципального контроля к определенной категории риска, он считается отнесенным                    к категории низкого риска.</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 xml:space="preserve">5. Периодичность проведения плановых контрольных мероприятий определяется по каждому виду контрольных мероприятий, установленных </w:t>
      </w:r>
      <w:r>
        <w:rPr>
          <w:sz w:val="28"/>
          <w:szCs w:val="28"/>
          <w:highlight w:val="white"/>
        </w:rPr>
        <w:t xml:space="preserve">частью 1 статьи 4 </w:t>
      </w:r>
      <w:r w:rsidRPr="00BE2E73">
        <w:rPr>
          <w:sz w:val="28"/>
          <w:szCs w:val="28"/>
          <w:highlight w:val="white"/>
        </w:rPr>
        <w:t>настоящего Положения, для каждой категории риска:</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для категории среднего риска:</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инспекционный визит – 1 раз в 3 года;</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рейдовый осмотр – 1 раз в 3 года;</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документарная проверка – 1 раз в 3 года;</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выездная проверка – 1 раз в 3 года;</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для категории умеренного риска:</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инспекционный визит – 1 раз в 5 лет;</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рейдовый осмотр – 1 раз в 5 лет;</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документарная проверка – 1 раз в 5 лет;</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выездная проверка – 1 раз в 5 лет.</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Плановые контрольные мероприятия в отношении объектов контроля, отнесенных к категории низкого риска, не проводятся.</w:t>
      </w:r>
    </w:p>
    <w:p w:rsidR="008558F9" w:rsidRPr="00BE2E73"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6. По запросу правообладателя объекта контроля инспектор в срок</w:t>
      </w:r>
      <w:r>
        <w:rPr>
          <w:sz w:val="28"/>
          <w:szCs w:val="28"/>
          <w:highlight w:val="white"/>
        </w:rPr>
        <w:t>,</w:t>
      </w:r>
      <w:r w:rsidRPr="00BE2E73">
        <w:rPr>
          <w:sz w:val="28"/>
          <w:szCs w:val="28"/>
          <w:highlight w:val="white"/>
        </w:rPr>
        <w:t xml:space="preserve">            не превышающий 15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объекта контроля к определенной категории риска.</w:t>
      </w:r>
    </w:p>
    <w:p w:rsidR="003A3B59" w:rsidRDefault="008558F9" w:rsidP="008558F9">
      <w:pPr>
        <w:pBdr>
          <w:top w:val="nil"/>
          <w:left w:val="nil"/>
          <w:bottom w:val="nil"/>
          <w:right w:val="nil"/>
          <w:between w:val="nil"/>
        </w:pBdr>
        <w:ind w:firstLine="709"/>
        <w:jc w:val="both"/>
        <w:rPr>
          <w:sz w:val="28"/>
          <w:szCs w:val="28"/>
          <w:highlight w:val="white"/>
        </w:rPr>
      </w:pPr>
      <w:r w:rsidRPr="00BE2E73">
        <w:rPr>
          <w:sz w:val="28"/>
          <w:szCs w:val="28"/>
          <w:highlight w:val="white"/>
        </w:rPr>
        <w:t>Правообладатель объекта контроля вправе подать в орган муниципального контроля заявление об изменении присвоенной ранее объекту контроля категории риска.</w:t>
      </w:r>
    </w:p>
    <w:p w:rsidR="003A3B59" w:rsidRDefault="003A3B59" w:rsidP="0028627D">
      <w:pPr>
        <w:pBdr>
          <w:top w:val="nil"/>
          <w:left w:val="nil"/>
          <w:bottom w:val="nil"/>
          <w:right w:val="nil"/>
          <w:between w:val="nil"/>
        </w:pBdr>
        <w:ind w:firstLine="709"/>
        <w:jc w:val="both"/>
        <w:rPr>
          <w:color w:val="00000A"/>
          <w:sz w:val="28"/>
          <w:szCs w:val="28"/>
          <w:highlight w:val="white"/>
        </w:rPr>
      </w:pPr>
    </w:p>
    <w:p w:rsidR="003A3B59" w:rsidRDefault="00D223EF" w:rsidP="0028627D">
      <w:pPr>
        <w:pBdr>
          <w:top w:val="nil"/>
          <w:left w:val="nil"/>
          <w:bottom w:val="nil"/>
          <w:right w:val="nil"/>
          <w:between w:val="nil"/>
        </w:pBdr>
        <w:ind w:firstLine="709"/>
        <w:jc w:val="both"/>
        <w:rPr>
          <w:color w:val="00000A"/>
          <w:sz w:val="28"/>
          <w:szCs w:val="28"/>
          <w:highlight w:val="yellow"/>
        </w:rPr>
      </w:pPr>
      <w:r>
        <w:rPr>
          <w:b/>
          <w:color w:val="00000A"/>
          <w:sz w:val="28"/>
          <w:szCs w:val="28"/>
          <w:highlight w:val="white"/>
        </w:rPr>
        <w:t xml:space="preserve">Статья </w:t>
      </w:r>
      <w:r w:rsidR="002001FB">
        <w:rPr>
          <w:b/>
          <w:color w:val="00000A"/>
          <w:sz w:val="28"/>
          <w:szCs w:val="28"/>
          <w:highlight w:val="white"/>
        </w:rPr>
        <w:t xml:space="preserve">3. </w:t>
      </w:r>
      <w:r w:rsidR="002001FB">
        <w:rPr>
          <w:b/>
          <w:color w:val="00000A"/>
          <w:sz w:val="28"/>
          <w:szCs w:val="28"/>
        </w:rPr>
        <w:t>Профилактические мероприятий в рамках осуществления муниципального земельного контроля</w:t>
      </w:r>
    </w:p>
    <w:p w:rsidR="003A3B59" w:rsidRDefault="003A3B59" w:rsidP="0028627D">
      <w:pPr>
        <w:pBdr>
          <w:top w:val="nil"/>
          <w:left w:val="nil"/>
          <w:bottom w:val="nil"/>
          <w:right w:val="nil"/>
          <w:between w:val="nil"/>
        </w:pBdr>
        <w:ind w:firstLine="540"/>
        <w:jc w:val="center"/>
        <w:rPr>
          <w:color w:val="00000A"/>
          <w:sz w:val="28"/>
          <w:szCs w:val="28"/>
          <w:highlight w:val="yellow"/>
        </w:rPr>
      </w:pPr>
    </w:p>
    <w:p w:rsidR="003A3B59" w:rsidRPr="00A21C9B"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 xml:space="preserve">1.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рисков причинения вреда), утвержденной </w:t>
      </w:r>
      <w:r>
        <w:rPr>
          <w:color w:val="00000A"/>
          <w:sz w:val="28"/>
          <w:szCs w:val="28"/>
        </w:rPr>
        <w:t xml:space="preserve">главой </w:t>
      </w:r>
      <w:r w:rsidR="00A21C9B">
        <w:rPr>
          <w:color w:val="00000A"/>
          <w:sz w:val="28"/>
          <w:szCs w:val="28"/>
        </w:rPr>
        <w:t>Мичуринского района Тамбовской области</w:t>
      </w:r>
      <w:r>
        <w:rPr>
          <w:color w:val="00000A"/>
          <w:sz w:val="28"/>
          <w:szCs w:val="28"/>
          <w:highlight w:val="white"/>
        </w:rPr>
        <w:t>, прошедшей общественное обсуждение, и размещенной на официальном сайте в сети «Интернет»</w:t>
      </w:r>
      <w:r>
        <w:rPr>
          <w:i/>
          <w:color w:val="00000A"/>
          <w:sz w:val="28"/>
          <w:szCs w:val="28"/>
          <w:highlight w:val="white"/>
        </w:rPr>
        <w:t>.</w:t>
      </w:r>
    </w:p>
    <w:p w:rsidR="003A3B59" w:rsidRDefault="002001FB" w:rsidP="0028627D">
      <w:pPr>
        <w:pBdr>
          <w:top w:val="nil"/>
          <w:left w:val="nil"/>
          <w:bottom w:val="nil"/>
          <w:right w:val="nil"/>
          <w:between w:val="nil"/>
        </w:pBdr>
        <w:ind w:firstLine="709"/>
        <w:jc w:val="both"/>
        <w:rPr>
          <w:color w:val="000000"/>
          <w:sz w:val="28"/>
          <w:szCs w:val="28"/>
        </w:rPr>
      </w:pPr>
      <w:r>
        <w:rPr>
          <w:color w:val="00000A"/>
          <w:sz w:val="28"/>
          <w:szCs w:val="28"/>
          <w:highlight w:val="white"/>
        </w:rPr>
        <w:lastRenderedPageBreak/>
        <w:t>2.</w:t>
      </w:r>
      <w:r>
        <w:rPr>
          <w:color w:val="00000A"/>
          <w:sz w:val="28"/>
          <w:szCs w:val="28"/>
        </w:rPr>
        <w:t xml:space="preserve"> Профилактические мероприятия, предусмотренные программой профилактики рисков причинения вреда, обязательны для проведения органом </w:t>
      </w:r>
      <w:r>
        <w:rPr>
          <w:color w:val="000000"/>
          <w:sz w:val="28"/>
          <w:szCs w:val="28"/>
        </w:rPr>
        <w:t>муниципального контроля</w:t>
      </w:r>
      <w:r>
        <w:rPr>
          <w:color w:val="00000A"/>
          <w:sz w:val="28"/>
          <w:szCs w:val="28"/>
        </w:rPr>
        <w:t>.</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0"/>
          <w:sz w:val="28"/>
          <w:szCs w:val="28"/>
        </w:rPr>
        <w:t>Орган муниципального контроля</w:t>
      </w:r>
      <w:r>
        <w:rPr>
          <w:color w:val="00000A"/>
          <w:sz w:val="28"/>
          <w:szCs w:val="28"/>
        </w:rPr>
        <w:t xml:space="preserve"> может проводить профилактические мероприятия, не предусмотренные программой профилактики рисков причинения вреда.</w:t>
      </w:r>
    </w:p>
    <w:p w:rsidR="003A3B59" w:rsidRDefault="002001FB" w:rsidP="0028627D">
      <w:pPr>
        <w:pBdr>
          <w:top w:val="nil"/>
          <w:left w:val="nil"/>
          <w:bottom w:val="nil"/>
          <w:right w:val="nil"/>
          <w:between w:val="nil"/>
        </w:pBdr>
        <w:ind w:firstLine="709"/>
        <w:jc w:val="both"/>
        <w:rPr>
          <w:rFonts w:ascii="Arial" w:eastAsia="Arial" w:hAnsi="Arial" w:cs="Arial"/>
          <w:color w:val="00000A"/>
          <w:sz w:val="28"/>
          <w:szCs w:val="28"/>
          <w:highlight w:val="white"/>
        </w:rPr>
      </w:pPr>
      <w:r>
        <w:rPr>
          <w:color w:val="00000A"/>
          <w:sz w:val="28"/>
          <w:szCs w:val="28"/>
          <w:highlight w:val="white"/>
        </w:rPr>
        <w:t xml:space="preserve">3. При осуществлении муниципального земельного контроля орган муниципального контроля проводит следующие профилактические мероприятия: </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информирование;</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обобщение правоприменительной практики;</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объявление предостережения;</w:t>
      </w:r>
    </w:p>
    <w:p w:rsidR="003A3B59" w:rsidRDefault="002001FB" w:rsidP="0028627D">
      <w:pPr>
        <w:pBdr>
          <w:top w:val="nil"/>
          <w:left w:val="nil"/>
          <w:bottom w:val="nil"/>
          <w:right w:val="nil"/>
          <w:between w:val="nil"/>
        </w:pBdr>
        <w:ind w:firstLine="709"/>
        <w:jc w:val="both"/>
        <w:rPr>
          <w:color w:val="000000"/>
          <w:sz w:val="28"/>
          <w:szCs w:val="28"/>
          <w:highlight w:val="white"/>
        </w:rPr>
      </w:pPr>
      <w:r>
        <w:rPr>
          <w:color w:val="00000A"/>
          <w:sz w:val="28"/>
          <w:szCs w:val="28"/>
          <w:highlight w:val="white"/>
        </w:rPr>
        <w:t>консультирование;</w:t>
      </w:r>
    </w:p>
    <w:p w:rsidR="003A3B59" w:rsidRDefault="002001FB" w:rsidP="0028627D">
      <w:pPr>
        <w:pBdr>
          <w:top w:val="nil"/>
          <w:left w:val="nil"/>
          <w:bottom w:val="nil"/>
          <w:right w:val="nil"/>
          <w:between w:val="nil"/>
        </w:pBdr>
        <w:ind w:firstLine="709"/>
        <w:jc w:val="both"/>
        <w:rPr>
          <w:color w:val="000000"/>
          <w:sz w:val="28"/>
          <w:szCs w:val="28"/>
          <w:highlight w:val="white"/>
        </w:rPr>
      </w:pPr>
      <w:r>
        <w:rPr>
          <w:color w:val="000000"/>
          <w:sz w:val="28"/>
          <w:szCs w:val="28"/>
          <w:highlight w:val="white"/>
        </w:rPr>
        <w:t>профилактический визит.</w:t>
      </w:r>
    </w:p>
    <w:p w:rsidR="003A3B59" w:rsidRDefault="002001FB" w:rsidP="0028627D">
      <w:pPr>
        <w:pBdr>
          <w:top w:val="nil"/>
          <w:left w:val="nil"/>
          <w:bottom w:val="nil"/>
          <w:right w:val="nil"/>
          <w:between w:val="nil"/>
        </w:pBdr>
        <w:ind w:firstLine="709"/>
        <w:jc w:val="both"/>
        <w:rPr>
          <w:color w:val="00000A"/>
          <w:sz w:val="28"/>
          <w:szCs w:val="28"/>
        </w:rPr>
      </w:pPr>
      <w:r>
        <w:rPr>
          <w:color w:val="000000"/>
          <w:sz w:val="28"/>
          <w:szCs w:val="28"/>
          <w:highlight w:val="white"/>
        </w:rPr>
        <w:t xml:space="preserve">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w:t>
      </w:r>
      <w:r>
        <w:rPr>
          <w:color w:val="00000A"/>
          <w:sz w:val="28"/>
          <w:szCs w:val="28"/>
          <w:highlight w:val="white"/>
        </w:rPr>
        <w:t xml:space="preserve">информацию уполномоченному должностному лицу органа муниципального </w:t>
      </w:r>
      <w:r>
        <w:rPr>
          <w:color w:val="000000"/>
          <w:sz w:val="28"/>
          <w:szCs w:val="28"/>
          <w:highlight w:val="white"/>
        </w:rPr>
        <w:t>контроля, для принятия решения о проведении контрольных мероприятий.</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 xml:space="preserve">5. </w:t>
      </w:r>
      <w:r>
        <w:rPr>
          <w:color w:val="000000"/>
          <w:sz w:val="28"/>
          <w:szCs w:val="28"/>
        </w:rPr>
        <w:t>О</w:t>
      </w:r>
      <w:r>
        <w:rPr>
          <w:color w:val="000000"/>
          <w:sz w:val="28"/>
          <w:szCs w:val="28"/>
          <w:highlight w:val="white"/>
        </w:rPr>
        <w:t>рган муниципального контроля</w:t>
      </w:r>
      <w:r>
        <w:rPr>
          <w:color w:val="00000A"/>
          <w:sz w:val="28"/>
          <w:szCs w:val="28"/>
        </w:rPr>
        <w:t xml:space="preserve"> осуществляет информирование контролируемых лиц и иных заинтересованных лиц по вопросам соблюдения обязательных требований.</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 xml:space="preserve">Информирование осуществляется посредством размещения </w:t>
      </w:r>
      <w:r>
        <w:rPr>
          <w:color w:val="00000A"/>
          <w:sz w:val="28"/>
          <w:szCs w:val="28"/>
          <w:highlight w:val="white"/>
        </w:rPr>
        <w:t xml:space="preserve">сведений на официальном сайте </w:t>
      </w:r>
      <w:r>
        <w:rPr>
          <w:color w:val="000000"/>
          <w:sz w:val="28"/>
          <w:szCs w:val="28"/>
          <w:highlight w:val="white"/>
        </w:rPr>
        <w:t>органа муниципального контроля</w:t>
      </w:r>
      <w:r>
        <w:rPr>
          <w:color w:val="00000A"/>
          <w:sz w:val="28"/>
          <w:szCs w:val="28"/>
          <w:highlight w:val="white"/>
        </w:rPr>
        <w:t xml:space="preserve"> в сети «Интернет» </w:t>
      </w:r>
      <w:r>
        <w:rPr>
          <w:color w:val="00000A"/>
          <w:sz w:val="28"/>
          <w:szCs w:val="28"/>
        </w:rPr>
        <w:t>в</w:t>
      </w:r>
      <w:r w:rsidR="00F44716">
        <w:rPr>
          <w:color w:val="00000A"/>
          <w:sz w:val="28"/>
          <w:szCs w:val="28"/>
        </w:rPr>
        <w:t xml:space="preserve"> газете «Наше слово»</w:t>
      </w:r>
      <w:r>
        <w:rPr>
          <w:color w:val="00000A"/>
          <w:sz w:val="28"/>
          <w:szCs w:val="28"/>
        </w:rPr>
        <w:t>, через личные кабинеты контролируемых лиц в государственных информационных системах (при их наличии).</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Размещенные сведения н</w:t>
      </w:r>
      <w:r>
        <w:rPr>
          <w:color w:val="00000A"/>
          <w:sz w:val="28"/>
          <w:szCs w:val="28"/>
          <w:highlight w:val="white"/>
        </w:rPr>
        <w:t xml:space="preserve">а официальном сайте </w:t>
      </w:r>
      <w:r>
        <w:rPr>
          <w:color w:val="000000"/>
          <w:sz w:val="28"/>
          <w:szCs w:val="28"/>
          <w:highlight w:val="white"/>
        </w:rPr>
        <w:t>органа муниципального контроля</w:t>
      </w:r>
      <w:r w:rsidR="00F44716">
        <w:rPr>
          <w:color w:val="00000A"/>
          <w:sz w:val="28"/>
          <w:szCs w:val="28"/>
          <w:highlight w:val="white"/>
        </w:rPr>
        <w:t xml:space="preserve"> в сети «Интернет»</w:t>
      </w:r>
      <w:r w:rsidR="00F44716">
        <w:rPr>
          <w:color w:val="00000A"/>
          <w:sz w:val="28"/>
          <w:szCs w:val="28"/>
        </w:rPr>
        <w:t xml:space="preserve"> </w:t>
      </w:r>
      <w:r>
        <w:rPr>
          <w:color w:val="00000A"/>
          <w:sz w:val="28"/>
          <w:szCs w:val="28"/>
        </w:rPr>
        <w:t>поддерживаются в актуальном состоянии и обновляются в срок не позднее 5 рабочих дней с момента их изменения.</w:t>
      </w:r>
    </w:p>
    <w:p w:rsidR="003A3B59" w:rsidRPr="00F44716" w:rsidRDefault="002001FB" w:rsidP="0028627D">
      <w:pPr>
        <w:pBdr>
          <w:top w:val="nil"/>
          <w:left w:val="nil"/>
          <w:bottom w:val="nil"/>
          <w:right w:val="nil"/>
          <w:between w:val="nil"/>
        </w:pBdr>
        <w:ind w:firstLine="709"/>
        <w:jc w:val="both"/>
        <w:rPr>
          <w:color w:val="00000A"/>
          <w:sz w:val="28"/>
          <w:szCs w:val="28"/>
        </w:rPr>
      </w:pPr>
      <w:r>
        <w:rPr>
          <w:color w:val="00000A"/>
          <w:sz w:val="28"/>
          <w:szCs w:val="28"/>
        </w:rPr>
        <w:t>Должностные лица, ответственные за размещение информации, предусмотренной настоящим Положением, определяются распоряжением администрации</w:t>
      </w:r>
      <w:r>
        <w:rPr>
          <w:i/>
          <w:color w:val="00000A"/>
          <w:sz w:val="28"/>
          <w:szCs w:val="28"/>
        </w:rPr>
        <w:t xml:space="preserve"> </w:t>
      </w:r>
      <w:r w:rsidR="00F44716">
        <w:rPr>
          <w:color w:val="00000A"/>
          <w:sz w:val="28"/>
          <w:szCs w:val="28"/>
        </w:rPr>
        <w:t>Мичуринского района Тамбовской области.</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rPr>
        <w:t xml:space="preserve">6. По итогам обобщения правоприменительной практики орган </w:t>
      </w:r>
      <w:r>
        <w:rPr>
          <w:color w:val="000000"/>
          <w:sz w:val="28"/>
          <w:szCs w:val="28"/>
          <w:highlight w:val="white"/>
        </w:rPr>
        <w:t>муниципального контроля</w:t>
      </w:r>
      <w:r>
        <w:rPr>
          <w:color w:val="00000A"/>
          <w:sz w:val="28"/>
          <w:szCs w:val="28"/>
        </w:rPr>
        <w:t xml:space="preserve"> обеспечивает подготовку доклада, содержащего результаты обобщения правоприменительной практики органа </w:t>
      </w:r>
      <w:r>
        <w:rPr>
          <w:color w:val="000000"/>
          <w:sz w:val="28"/>
          <w:szCs w:val="28"/>
          <w:highlight w:val="white"/>
        </w:rPr>
        <w:t>муниципального контроля</w:t>
      </w:r>
      <w:r>
        <w:rPr>
          <w:color w:val="00000A"/>
          <w:sz w:val="28"/>
          <w:szCs w:val="28"/>
        </w:rPr>
        <w:t xml:space="preserve"> (далее — доклад о правоприменительной практике).</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highlight w:val="white"/>
        </w:rPr>
        <w:t xml:space="preserve">Доклад о правоприменительной практике готовится органом </w:t>
      </w:r>
      <w:r>
        <w:rPr>
          <w:color w:val="000000"/>
          <w:sz w:val="28"/>
          <w:szCs w:val="28"/>
          <w:highlight w:val="white"/>
        </w:rPr>
        <w:t>муниципального контроля</w:t>
      </w:r>
      <w:r>
        <w:rPr>
          <w:color w:val="00000A"/>
          <w:sz w:val="28"/>
          <w:szCs w:val="28"/>
          <w:highlight w:val="white"/>
        </w:rPr>
        <w:t xml:space="preserve"> ежегодно за предшествующий календарный год. Орган </w:t>
      </w:r>
      <w:r>
        <w:rPr>
          <w:color w:val="000000"/>
          <w:sz w:val="28"/>
          <w:szCs w:val="28"/>
          <w:highlight w:val="white"/>
        </w:rPr>
        <w:t xml:space="preserve">муниципального контроля </w:t>
      </w:r>
      <w:r>
        <w:rPr>
          <w:color w:val="00000A"/>
          <w:sz w:val="28"/>
          <w:szCs w:val="28"/>
          <w:highlight w:val="white"/>
        </w:rPr>
        <w:t>обеспечивает публичное обсуждение проекта доклада о правоприменительной практике.</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rPr>
        <w:t xml:space="preserve">Доклад о правоприменительной практике утверждается распоряжением </w:t>
      </w:r>
      <w:r w:rsidR="00D223EF" w:rsidRPr="001A3554">
        <w:rPr>
          <w:sz w:val="28"/>
          <w:szCs w:val="28"/>
        </w:rPr>
        <w:t>администрации</w:t>
      </w:r>
      <w:r w:rsidR="00F44716" w:rsidRPr="00F44716">
        <w:rPr>
          <w:color w:val="00000A"/>
          <w:sz w:val="28"/>
          <w:szCs w:val="28"/>
        </w:rPr>
        <w:t xml:space="preserve"> </w:t>
      </w:r>
      <w:r w:rsidR="00F44716">
        <w:rPr>
          <w:color w:val="00000A"/>
          <w:sz w:val="28"/>
          <w:szCs w:val="28"/>
        </w:rPr>
        <w:t>Мичуринского района Тамбовской области</w:t>
      </w:r>
      <w:r>
        <w:rPr>
          <w:color w:val="000000"/>
          <w:sz w:val="28"/>
          <w:szCs w:val="28"/>
          <w:highlight w:val="white"/>
        </w:rPr>
        <w:t xml:space="preserve"> </w:t>
      </w:r>
      <w:r>
        <w:rPr>
          <w:color w:val="00000A"/>
          <w:sz w:val="28"/>
          <w:szCs w:val="28"/>
          <w:highlight w:val="white"/>
        </w:rPr>
        <w:t xml:space="preserve">до 01 марта каждого </w:t>
      </w:r>
      <w:r>
        <w:rPr>
          <w:color w:val="00000A"/>
          <w:sz w:val="28"/>
          <w:szCs w:val="28"/>
          <w:highlight w:val="white"/>
        </w:rPr>
        <w:lastRenderedPageBreak/>
        <w:t xml:space="preserve">года и размещается на официальном сайте органа </w:t>
      </w:r>
      <w:r>
        <w:rPr>
          <w:color w:val="000000"/>
          <w:sz w:val="28"/>
          <w:szCs w:val="28"/>
          <w:highlight w:val="white"/>
        </w:rPr>
        <w:t>муниципального контроля</w:t>
      </w:r>
      <w:r>
        <w:rPr>
          <w:color w:val="00000A"/>
          <w:sz w:val="28"/>
          <w:szCs w:val="28"/>
          <w:highlight w:val="white"/>
        </w:rPr>
        <w:t xml:space="preserve"> в сети «Интернет» в течение 5 дней с момент его утверждения.</w:t>
      </w:r>
    </w:p>
    <w:p w:rsidR="00D223EF" w:rsidRDefault="002001FB" w:rsidP="0028627D">
      <w:pPr>
        <w:pBdr>
          <w:top w:val="nil"/>
          <w:left w:val="nil"/>
          <w:bottom w:val="nil"/>
          <w:right w:val="nil"/>
          <w:between w:val="nil"/>
        </w:pBdr>
        <w:ind w:firstLine="709"/>
        <w:jc w:val="both"/>
        <w:rPr>
          <w:color w:val="00000A"/>
          <w:sz w:val="28"/>
          <w:szCs w:val="28"/>
        </w:rPr>
      </w:pPr>
      <w:bookmarkStart w:id="1" w:name="_gjdgxs" w:colFirst="0" w:colLast="0"/>
      <w:bookmarkEnd w:id="1"/>
      <w:r>
        <w:rPr>
          <w:color w:val="00000A"/>
          <w:sz w:val="28"/>
          <w:szCs w:val="28"/>
          <w:highlight w:val="white"/>
        </w:rPr>
        <w:t xml:space="preserve">7. </w:t>
      </w:r>
      <w:r>
        <w:rPr>
          <w:color w:val="00000A"/>
          <w:sz w:val="28"/>
          <w:szCs w:val="28"/>
        </w:rPr>
        <w:t xml:space="preserve">Контролируемое лицо вправе после получения предостережения о недопустимости нарушения обязательных требований подать в орган </w:t>
      </w:r>
      <w:r>
        <w:rPr>
          <w:color w:val="000000"/>
          <w:sz w:val="28"/>
          <w:szCs w:val="28"/>
          <w:highlight w:val="white"/>
        </w:rPr>
        <w:t>муниципального контроля</w:t>
      </w:r>
      <w:r>
        <w:rPr>
          <w:color w:val="00000A"/>
          <w:sz w:val="28"/>
          <w:szCs w:val="28"/>
        </w:rPr>
        <w:t xml:space="preserve"> возражение в отношении указанного предостережения в срок не позднее 15 рабочих дней со дня получения им предостережения в порядке, установленном настоящим Положением.</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highlight w:val="white"/>
        </w:rPr>
        <w:t>Возражение должно содержать в себе следующую информацию:</w:t>
      </w:r>
    </w:p>
    <w:p w:rsidR="003A3B59" w:rsidRDefault="002001FB" w:rsidP="0028627D">
      <w:pPr>
        <w:pBdr>
          <w:top w:val="nil"/>
          <w:left w:val="nil"/>
          <w:bottom w:val="nil"/>
          <w:right w:val="nil"/>
          <w:between w:val="nil"/>
        </w:pBdr>
        <w:ind w:firstLine="709"/>
        <w:jc w:val="both"/>
        <w:rPr>
          <w:color w:val="00000A"/>
          <w:sz w:val="28"/>
          <w:szCs w:val="28"/>
        </w:rPr>
      </w:pPr>
      <w:proofErr w:type="gramStart"/>
      <w:r>
        <w:rPr>
          <w:color w:val="00000A"/>
          <w:sz w:val="28"/>
          <w:szCs w:val="28"/>
        </w:rPr>
        <w:t xml:space="preserve">наименование юридического лица, фамилию, имя и отчество (последнее </w:t>
      </w:r>
      <w:r w:rsidR="00D223EF">
        <w:rPr>
          <w:color w:val="00000A"/>
          <w:sz w:val="28"/>
          <w:szCs w:val="28"/>
        </w:rPr>
        <w:t>-</w:t>
      </w:r>
      <w:r>
        <w:rPr>
          <w:color w:val="00000A"/>
          <w:sz w:val="28"/>
          <w:szCs w:val="28"/>
        </w:rPr>
        <w:t xml:space="preserve">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дата и номер предостережения, направленного в адрес контролируемого лица;</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 xml:space="preserve">доводы, на основании которых контролируемое лицо </w:t>
      </w:r>
      <w:proofErr w:type="gramStart"/>
      <w:r>
        <w:rPr>
          <w:color w:val="00000A"/>
          <w:sz w:val="28"/>
          <w:szCs w:val="28"/>
        </w:rPr>
        <w:t>не согласно</w:t>
      </w:r>
      <w:proofErr w:type="gramEnd"/>
      <w:r>
        <w:rPr>
          <w:color w:val="00000A"/>
          <w:sz w:val="28"/>
          <w:szCs w:val="28"/>
        </w:rPr>
        <w:t xml:space="preserve"> с объявленным предостережением;</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rPr>
        <w:t>желаемый способ получения ответа по итогам рассмотрения возражения;</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дату получения предостережения контролируемым лицом;</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личную подпись и дату.</w:t>
      </w:r>
    </w:p>
    <w:p w:rsidR="003A3B59" w:rsidRDefault="002001FB" w:rsidP="0028627D">
      <w:pPr>
        <w:pBdr>
          <w:top w:val="nil"/>
          <w:left w:val="nil"/>
          <w:bottom w:val="nil"/>
          <w:right w:val="nil"/>
          <w:between w:val="nil"/>
        </w:pBdr>
        <w:ind w:firstLine="709"/>
        <w:jc w:val="both"/>
        <w:rPr>
          <w:color w:val="000000"/>
          <w:sz w:val="28"/>
          <w:szCs w:val="28"/>
          <w:highlight w:val="white"/>
        </w:rPr>
      </w:pPr>
      <w:r>
        <w:rPr>
          <w:color w:val="00000A"/>
          <w:sz w:val="28"/>
          <w:szCs w:val="28"/>
          <w:highlight w:val="white"/>
        </w:rPr>
        <w:t>Контролируемое лицо вправе приложить к возражению документы, подтверждающие обоснованность возражения, или их заверенные копии.</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0"/>
          <w:sz w:val="28"/>
          <w:szCs w:val="28"/>
          <w:highlight w:val="white"/>
        </w:rPr>
        <w:t>Возражение направляются контролируемым лицом в бумажном виде почтовым отправлением в орган муниципального контроля.</w:t>
      </w:r>
    </w:p>
    <w:p w:rsidR="003A3B59" w:rsidRDefault="002001FB" w:rsidP="0028627D">
      <w:pPr>
        <w:pBdr>
          <w:top w:val="nil"/>
          <w:left w:val="nil"/>
          <w:bottom w:val="nil"/>
          <w:right w:val="nil"/>
          <w:between w:val="nil"/>
        </w:pBdr>
        <w:ind w:firstLine="709"/>
        <w:jc w:val="both"/>
        <w:rPr>
          <w:color w:val="000000"/>
          <w:sz w:val="28"/>
          <w:szCs w:val="28"/>
          <w:highlight w:val="white"/>
        </w:rPr>
      </w:pPr>
      <w:r>
        <w:rPr>
          <w:color w:val="00000A"/>
          <w:sz w:val="28"/>
          <w:szCs w:val="28"/>
          <w:highlight w:val="white"/>
        </w:rPr>
        <w:t>Возражение подлежит обязательной регистрации в течение трёх дней с момента поступления в орган муниципального контроля.</w:t>
      </w:r>
    </w:p>
    <w:p w:rsidR="003A3B59" w:rsidRDefault="002001FB" w:rsidP="0028627D">
      <w:pPr>
        <w:pBdr>
          <w:top w:val="nil"/>
          <w:left w:val="nil"/>
          <w:bottom w:val="nil"/>
          <w:right w:val="nil"/>
          <w:between w:val="nil"/>
        </w:pBdr>
        <w:ind w:firstLine="709"/>
        <w:jc w:val="both"/>
        <w:rPr>
          <w:rFonts w:ascii="Liberation Serif" w:eastAsia="Liberation Serif" w:hAnsi="Liberation Serif" w:cs="Liberation Serif"/>
          <w:color w:val="00000A"/>
          <w:sz w:val="28"/>
          <w:szCs w:val="28"/>
        </w:rPr>
      </w:pPr>
      <w:r>
        <w:rPr>
          <w:color w:val="000000"/>
          <w:sz w:val="28"/>
          <w:szCs w:val="28"/>
          <w:highlight w:val="white"/>
        </w:rPr>
        <w:t>Орган муниципального контроля рассматривает возражение в отношении предостережения, в течение 20 рабочих дней со дня регистрации возражения.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По результатам рассмотрения возражения орган муниципального контроля принимает одно из следующих решений:</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1) удовлетворяет возражение в форме отмены объявленного предостережения;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2) отказывает в удовлетворении возражения.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Не позднее дня, следующего за днем принятия указанного решения контролируемому лицу, подавшему возражение, направляется в письменной форме и по его желанию в электронной форме мотивированный ответ о результатах рассмотрения возражения.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8. Консультирование (разъяснение по вопросам, связанным с организацией и осуществлением муниципального земельного контроля) осуществляется инспектором по обращениям контролируемых лиц и их представителей без взимания платы.</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lastRenderedPageBreak/>
        <w:t>Время консультирования по телефону, посредством видео-конференц-связи, на личном приеме одного контролируемого лица (его представителя) не может превышать 15 минут.</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Консультирование, в том числе в письменной форме, осуществляется по следующему перечню вопросов:</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rPr>
        <w:t>предмет муниципального земельного контроля;</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перечень и порядок осуществления профилактических мероприятий;</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виды и порядок проведения контрольных мероприятий;</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порядок обжалования решений органа муниципального контроля, действий (бездействия) его должностных лиц.</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Консультирование в письменной форме осуществляется органом муниципального контроля в следующих случаях:</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контролируемым лицом представлен письменный запрос о предоставлении письменного ответа по вопросам консультирования;</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за время консультирования предоставить ответ на поставленные вопросы невозможно.</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В случае консультирования в письменной форме орган муниципального контроля направляет ответ контролируемому лицу в течение 30 дней со дня регистрации его обращения.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highlight w:val="white"/>
        </w:rPr>
        <w:t>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В ходе консультирования информация, содержащая оценку конкретного контрольного мероприятия, решений и (или) действий должностных лиц органа муниципального контроля, иных участников контрольного мероприятия, не предоставляется.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Информация, ставшая известной инспектору в ходе консультирования, не подлежит использованию органом муниципального контроля в целях оценки контролируемого лица по вопросам соблюдения обязательных требований.</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Орган муниципального контроля осуществляет учет консультирований посредством внесения соответствующей записи в журнал консультирования, форма которого ут</w:t>
      </w:r>
      <w:r>
        <w:rPr>
          <w:color w:val="00000A"/>
          <w:sz w:val="28"/>
          <w:szCs w:val="28"/>
          <w:highlight w:val="white"/>
        </w:rPr>
        <w:t>верждается органом муниципального контроля.</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highlight w:val="white"/>
        </w:rPr>
        <w:t>Консультирование контролируемого лица может осуществляться инспектором в ходе профилактического визита.</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rPr>
        <w:t>В случае</w:t>
      </w:r>
      <w:proofErr w:type="gramStart"/>
      <w:r>
        <w:rPr>
          <w:color w:val="00000A"/>
          <w:sz w:val="28"/>
          <w:szCs w:val="28"/>
        </w:rPr>
        <w:t>,</w:t>
      </w:r>
      <w:proofErr w:type="gramEnd"/>
      <w:r>
        <w:rPr>
          <w:color w:val="00000A"/>
          <w:sz w:val="28"/>
          <w:szCs w:val="28"/>
        </w:rPr>
        <w:t xml:space="preserve">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органа муниципаль</w:t>
      </w:r>
      <w:r w:rsidR="00F44716">
        <w:rPr>
          <w:color w:val="00000A"/>
          <w:sz w:val="28"/>
          <w:szCs w:val="28"/>
        </w:rPr>
        <w:t xml:space="preserve">ного контроля в сети «Интернет» </w:t>
      </w:r>
      <w:r>
        <w:rPr>
          <w:color w:val="00000A"/>
          <w:sz w:val="28"/>
          <w:szCs w:val="28"/>
        </w:rPr>
        <w:t xml:space="preserve">письменного разъяснения, подписанного уполномоченным должностным лицом органа муниципального контроля, без </w:t>
      </w:r>
      <w:r>
        <w:rPr>
          <w:color w:val="00000A"/>
          <w:sz w:val="28"/>
          <w:szCs w:val="28"/>
        </w:rPr>
        <w:lastRenderedPageBreak/>
        <w:t>указания в таком разъяснении сведений, отнесенных к категории ограниченного доступа.</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9. Профилактический визит проводится инспектором в форме профилактической беседы по месту осуществления деятельности контролируемого лица либо путём использования видеоконференцсвязи.</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При проведении профилактического визита контролируемым лицам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В случае</w:t>
      </w:r>
      <w:proofErr w:type="gramStart"/>
      <w:r>
        <w:rPr>
          <w:color w:val="00000A"/>
          <w:sz w:val="28"/>
          <w:szCs w:val="28"/>
          <w:highlight w:val="white"/>
        </w:rPr>
        <w:t>,</w:t>
      </w:r>
      <w:proofErr w:type="gramEnd"/>
      <w:r>
        <w:rPr>
          <w:color w:val="00000A"/>
          <w:sz w:val="28"/>
          <w:szCs w:val="28"/>
          <w:highlight w:val="white"/>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органа муниципального контроля для принятия решения о проведении контрольных мероприятий.</w:t>
      </w:r>
    </w:p>
    <w:p w:rsidR="003762C8" w:rsidRDefault="003762C8" w:rsidP="0028627D">
      <w:pPr>
        <w:pBdr>
          <w:top w:val="nil"/>
          <w:left w:val="nil"/>
          <w:bottom w:val="nil"/>
          <w:right w:val="nil"/>
          <w:between w:val="nil"/>
        </w:pBdr>
        <w:ind w:firstLine="540"/>
        <w:jc w:val="center"/>
        <w:rPr>
          <w:b/>
          <w:color w:val="00000A"/>
          <w:sz w:val="28"/>
          <w:szCs w:val="28"/>
          <w:highlight w:val="white"/>
        </w:rPr>
      </w:pPr>
    </w:p>
    <w:p w:rsidR="003A3B59" w:rsidRDefault="0028627D" w:rsidP="0028627D">
      <w:pPr>
        <w:pBdr>
          <w:top w:val="nil"/>
          <w:left w:val="nil"/>
          <w:bottom w:val="nil"/>
          <w:right w:val="nil"/>
          <w:between w:val="nil"/>
        </w:pBdr>
        <w:ind w:firstLine="709"/>
        <w:jc w:val="both"/>
        <w:rPr>
          <w:rFonts w:ascii="Arial" w:eastAsia="Arial" w:hAnsi="Arial" w:cs="Arial"/>
          <w:color w:val="00000A"/>
          <w:sz w:val="28"/>
          <w:szCs w:val="28"/>
          <w:highlight w:val="white"/>
        </w:rPr>
      </w:pPr>
      <w:r>
        <w:rPr>
          <w:b/>
          <w:color w:val="00000A"/>
          <w:sz w:val="28"/>
          <w:szCs w:val="28"/>
          <w:highlight w:val="white"/>
        </w:rPr>
        <w:t xml:space="preserve">Статья </w:t>
      </w:r>
      <w:r w:rsidR="002001FB">
        <w:rPr>
          <w:b/>
          <w:color w:val="00000A"/>
          <w:sz w:val="28"/>
          <w:szCs w:val="28"/>
          <w:highlight w:val="white"/>
        </w:rPr>
        <w:t xml:space="preserve">4. </w:t>
      </w:r>
      <w:r w:rsidR="002001FB">
        <w:rPr>
          <w:b/>
          <w:color w:val="00000A"/>
          <w:sz w:val="28"/>
          <w:szCs w:val="28"/>
        </w:rPr>
        <w:t>Контрольные мероприятия, проведение которых возможно в рамках осуществления муниципального земельного контроля, и перечень допустимых контрольных действий</w:t>
      </w:r>
    </w:p>
    <w:p w:rsidR="003A3B59" w:rsidRDefault="003A3B59" w:rsidP="0028627D">
      <w:pPr>
        <w:pBdr>
          <w:top w:val="nil"/>
          <w:left w:val="nil"/>
          <w:bottom w:val="nil"/>
          <w:right w:val="nil"/>
          <w:between w:val="nil"/>
        </w:pBdr>
        <w:ind w:firstLine="709"/>
        <w:jc w:val="both"/>
        <w:rPr>
          <w:color w:val="00000A"/>
          <w:sz w:val="28"/>
          <w:szCs w:val="28"/>
          <w:highlight w:val="white"/>
        </w:rPr>
      </w:pP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1. В рамках осуществления муниципального земельного контроля при взаимодействии с контролируемым лицом проводятся следующие контрольные мероприятия: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highlight w:val="white"/>
        </w:rPr>
        <w:t>инспекционный визит;</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рейдовый осмотр;</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документарная проверка;</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rPr>
        <w:t>выездная проверка.</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 xml:space="preserve">2. Муниципальный земельный контроль осуществляется </w:t>
      </w:r>
      <w:r w:rsidR="00835502">
        <w:rPr>
          <w:color w:val="00000A"/>
          <w:sz w:val="28"/>
          <w:szCs w:val="28"/>
          <w:highlight w:val="white"/>
        </w:rPr>
        <w:t>с проведением</w:t>
      </w:r>
      <w:r>
        <w:rPr>
          <w:color w:val="00000A"/>
          <w:sz w:val="28"/>
          <w:szCs w:val="28"/>
          <w:highlight w:val="white"/>
        </w:rPr>
        <w:t xml:space="preserve"> плановых контрольных мероприятий.</w:t>
      </w:r>
    </w:p>
    <w:p w:rsidR="00835502" w:rsidRPr="00835502" w:rsidRDefault="00835502" w:rsidP="0028627D">
      <w:pPr>
        <w:pBdr>
          <w:top w:val="nil"/>
          <w:left w:val="nil"/>
          <w:bottom w:val="nil"/>
          <w:right w:val="nil"/>
          <w:between w:val="nil"/>
        </w:pBdr>
        <w:ind w:firstLine="709"/>
        <w:jc w:val="both"/>
        <w:rPr>
          <w:rFonts w:ascii="Liberation Serif" w:eastAsia="Liberation Serif" w:hAnsi="Liberation Serif" w:cs="Liberation Serif"/>
          <w:i/>
          <w:color w:val="00000A"/>
          <w:sz w:val="28"/>
          <w:szCs w:val="28"/>
          <w:highlight w:val="white"/>
        </w:rPr>
      </w:pPr>
      <w:r w:rsidRPr="00835502">
        <w:rPr>
          <w:i/>
          <w:color w:val="00000A"/>
          <w:sz w:val="28"/>
          <w:szCs w:val="28"/>
          <w:highlight w:val="white"/>
        </w:rPr>
        <w:t>(абзац первый в будущей редакции)</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Внеплановые контрольные мероприятия, проводятся по следующим основаниям:</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наличие у органа муниципального контроля сведений о причинении вреда (ущерба) или об угрозе причинения вреда (ущерба) охраняемым законом ценностям</w:t>
      </w:r>
      <w:r w:rsidR="00835502" w:rsidRPr="00835502">
        <w:rPr>
          <w:sz w:val="28"/>
          <w:szCs w:val="28"/>
          <w:highlight w:val="white"/>
        </w:rPr>
        <w:t xml:space="preserve"> </w:t>
      </w:r>
      <w:r w:rsidR="00835502" w:rsidRPr="00CD006B">
        <w:rPr>
          <w:sz w:val="28"/>
          <w:szCs w:val="28"/>
          <w:highlight w:val="white"/>
        </w:rPr>
        <w:t>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r>
        <w:rPr>
          <w:color w:val="00000A"/>
          <w:sz w:val="28"/>
          <w:szCs w:val="28"/>
          <w:highlight w:val="white"/>
        </w:rPr>
        <w:t>;</w:t>
      </w:r>
    </w:p>
    <w:p w:rsidR="00835502" w:rsidRDefault="00835502" w:rsidP="0028627D">
      <w:pPr>
        <w:pBdr>
          <w:top w:val="nil"/>
          <w:left w:val="nil"/>
          <w:bottom w:val="nil"/>
          <w:right w:val="nil"/>
          <w:between w:val="nil"/>
        </w:pBdr>
        <w:ind w:firstLine="709"/>
        <w:jc w:val="both"/>
        <w:rPr>
          <w:color w:val="00000A"/>
          <w:sz w:val="28"/>
          <w:szCs w:val="28"/>
          <w:highlight w:val="white"/>
        </w:rPr>
      </w:pPr>
      <w:r w:rsidRPr="00835502">
        <w:rPr>
          <w:i/>
          <w:color w:val="00000A"/>
          <w:sz w:val="28"/>
          <w:szCs w:val="28"/>
          <w:highlight w:val="white"/>
        </w:rPr>
        <w:t xml:space="preserve">(абзац </w:t>
      </w:r>
      <w:r>
        <w:rPr>
          <w:i/>
          <w:color w:val="00000A"/>
          <w:sz w:val="28"/>
          <w:szCs w:val="28"/>
          <w:highlight w:val="white"/>
        </w:rPr>
        <w:t>третий</w:t>
      </w:r>
      <w:r w:rsidRPr="00835502">
        <w:rPr>
          <w:i/>
          <w:color w:val="00000A"/>
          <w:sz w:val="28"/>
          <w:szCs w:val="28"/>
          <w:highlight w:val="white"/>
        </w:rPr>
        <w:t xml:space="preserve"> в будущей редакции)</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lastRenderedPageBreak/>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 xml:space="preserve">истечение </w:t>
      </w:r>
      <w:proofErr w:type="gramStart"/>
      <w:r>
        <w:rPr>
          <w:color w:val="00000A"/>
          <w:sz w:val="28"/>
          <w:szCs w:val="28"/>
          <w:highlight w:val="white"/>
        </w:rPr>
        <w:t>срока исполнения решения органа муниципального контроля</w:t>
      </w:r>
      <w:proofErr w:type="gramEnd"/>
      <w:r>
        <w:rPr>
          <w:color w:val="00000A"/>
          <w:sz w:val="28"/>
          <w:szCs w:val="28"/>
          <w:highlight w:val="white"/>
        </w:rPr>
        <w:t xml:space="preserve"> об устранении выявленного нарушения обязательных требований </w:t>
      </w:r>
      <w:r w:rsidR="0028627D">
        <w:rPr>
          <w:color w:val="00000A"/>
          <w:sz w:val="28"/>
          <w:szCs w:val="28"/>
          <w:highlight w:val="white"/>
        </w:rPr>
        <w:t xml:space="preserve">- </w:t>
      </w:r>
      <w:r w:rsidR="0028627D" w:rsidRPr="001A3554">
        <w:rPr>
          <w:sz w:val="28"/>
          <w:szCs w:val="28"/>
          <w:highlight w:val="white"/>
        </w:rPr>
        <w:t>в</w:t>
      </w:r>
      <w:r w:rsidRPr="001A3554">
        <w:rPr>
          <w:sz w:val="28"/>
          <w:szCs w:val="28"/>
          <w:highlight w:val="white"/>
        </w:rPr>
        <w:t xml:space="preserve"> </w:t>
      </w:r>
      <w:r>
        <w:rPr>
          <w:color w:val="00000A"/>
          <w:sz w:val="28"/>
          <w:szCs w:val="28"/>
          <w:highlight w:val="white"/>
        </w:rPr>
        <w:t>случаях, установленных частью 1 статьи 95 Федерального закона № 248-ФЗ.</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 xml:space="preserve">При наличии оснований, предусмотренных абзацем </w:t>
      </w:r>
      <w:r w:rsidR="0028627D" w:rsidRPr="001A3554">
        <w:rPr>
          <w:sz w:val="28"/>
          <w:szCs w:val="28"/>
          <w:highlight w:val="white"/>
        </w:rPr>
        <w:t>третьим</w:t>
      </w:r>
      <w:r w:rsidRPr="001A3554">
        <w:rPr>
          <w:sz w:val="28"/>
          <w:szCs w:val="28"/>
          <w:highlight w:val="white"/>
        </w:rPr>
        <w:t xml:space="preserve"> настояще</w:t>
      </w:r>
      <w:r w:rsidR="0028627D" w:rsidRPr="001A3554">
        <w:rPr>
          <w:sz w:val="28"/>
          <w:szCs w:val="28"/>
          <w:highlight w:val="white"/>
        </w:rPr>
        <w:t>й</w:t>
      </w:r>
      <w:r w:rsidRPr="001A3554">
        <w:rPr>
          <w:sz w:val="28"/>
          <w:szCs w:val="28"/>
          <w:highlight w:val="white"/>
        </w:rPr>
        <w:t xml:space="preserve"> </w:t>
      </w:r>
      <w:r w:rsidR="0028627D" w:rsidRPr="001A3554">
        <w:rPr>
          <w:sz w:val="28"/>
          <w:szCs w:val="28"/>
          <w:highlight w:val="white"/>
        </w:rPr>
        <w:t>части</w:t>
      </w:r>
      <w:r w:rsidRPr="001A3554">
        <w:rPr>
          <w:sz w:val="28"/>
          <w:szCs w:val="28"/>
          <w:highlight w:val="white"/>
        </w:rPr>
        <w:t>,</w:t>
      </w:r>
      <w:r>
        <w:rPr>
          <w:color w:val="00000A"/>
          <w:sz w:val="28"/>
          <w:szCs w:val="28"/>
          <w:highlight w:val="white"/>
        </w:rPr>
        <w:t xml:space="preserve"> органом муниципальном контроля проводится</w:t>
      </w:r>
      <w:r w:rsidR="00540793">
        <w:rPr>
          <w:color w:val="00000A"/>
          <w:sz w:val="28"/>
          <w:szCs w:val="28"/>
          <w:highlight w:val="white"/>
        </w:rPr>
        <w:t xml:space="preserve"> инспекционный визит</w:t>
      </w:r>
      <w:r>
        <w:rPr>
          <w:color w:val="00000A"/>
          <w:sz w:val="28"/>
          <w:szCs w:val="28"/>
          <w:highlight w:val="white"/>
        </w:rPr>
        <w:t>.</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 xml:space="preserve">При наличии оснований, предусмотренных абзацем </w:t>
      </w:r>
      <w:r w:rsidR="0028627D" w:rsidRPr="001A3554">
        <w:rPr>
          <w:sz w:val="28"/>
          <w:szCs w:val="28"/>
          <w:highlight w:val="white"/>
        </w:rPr>
        <w:t>шестым</w:t>
      </w:r>
      <w:r w:rsidRPr="001A3554">
        <w:rPr>
          <w:sz w:val="28"/>
          <w:szCs w:val="28"/>
          <w:highlight w:val="white"/>
        </w:rPr>
        <w:t xml:space="preserve"> настояще</w:t>
      </w:r>
      <w:r w:rsidR="0028627D" w:rsidRPr="001A3554">
        <w:rPr>
          <w:sz w:val="28"/>
          <w:szCs w:val="28"/>
          <w:highlight w:val="white"/>
        </w:rPr>
        <w:t>й</w:t>
      </w:r>
      <w:r w:rsidRPr="001A3554">
        <w:rPr>
          <w:sz w:val="28"/>
          <w:szCs w:val="28"/>
          <w:highlight w:val="white"/>
        </w:rPr>
        <w:t xml:space="preserve"> </w:t>
      </w:r>
      <w:r w:rsidR="0028627D" w:rsidRPr="001A3554">
        <w:rPr>
          <w:sz w:val="28"/>
          <w:szCs w:val="28"/>
          <w:highlight w:val="white"/>
        </w:rPr>
        <w:t>части</w:t>
      </w:r>
      <w:r w:rsidRPr="001A3554">
        <w:rPr>
          <w:sz w:val="28"/>
          <w:szCs w:val="28"/>
          <w:highlight w:val="white"/>
        </w:rPr>
        <w:t>,</w:t>
      </w:r>
      <w:r>
        <w:rPr>
          <w:color w:val="00000A"/>
          <w:sz w:val="28"/>
          <w:szCs w:val="28"/>
          <w:highlight w:val="white"/>
        </w:rPr>
        <w:t xml:space="preserve"> органом муниципальном контроля проводится</w:t>
      </w:r>
      <w:r w:rsidR="00540793">
        <w:rPr>
          <w:color w:val="00000A"/>
          <w:sz w:val="28"/>
          <w:szCs w:val="28"/>
          <w:highlight w:val="white"/>
        </w:rPr>
        <w:t xml:space="preserve"> выездная проверка</w:t>
      </w:r>
      <w:r>
        <w:rPr>
          <w:color w:val="00000A"/>
          <w:sz w:val="28"/>
          <w:szCs w:val="28"/>
          <w:highlight w:val="white"/>
        </w:rPr>
        <w:t>.</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 xml:space="preserve">При наличии оснований, предусмотренных абзацами </w:t>
      </w:r>
      <w:r w:rsidR="0028627D" w:rsidRPr="001A3554">
        <w:rPr>
          <w:sz w:val="28"/>
          <w:szCs w:val="28"/>
          <w:highlight w:val="white"/>
        </w:rPr>
        <w:t>четвертым и пятым</w:t>
      </w:r>
      <w:r w:rsidRPr="001A3554">
        <w:rPr>
          <w:sz w:val="28"/>
          <w:szCs w:val="28"/>
          <w:highlight w:val="white"/>
        </w:rPr>
        <w:t xml:space="preserve"> настояще</w:t>
      </w:r>
      <w:r w:rsidR="0028627D" w:rsidRPr="001A3554">
        <w:rPr>
          <w:sz w:val="28"/>
          <w:szCs w:val="28"/>
          <w:highlight w:val="white"/>
        </w:rPr>
        <w:t>й</w:t>
      </w:r>
      <w:r w:rsidRPr="001A3554">
        <w:rPr>
          <w:sz w:val="28"/>
          <w:szCs w:val="28"/>
          <w:highlight w:val="white"/>
        </w:rPr>
        <w:t xml:space="preserve"> </w:t>
      </w:r>
      <w:r w:rsidR="0028627D" w:rsidRPr="001A3554">
        <w:rPr>
          <w:sz w:val="28"/>
          <w:szCs w:val="28"/>
          <w:highlight w:val="white"/>
        </w:rPr>
        <w:t>части</w:t>
      </w:r>
      <w:r w:rsidRPr="001A3554">
        <w:rPr>
          <w:sz w:val="28"/>
          <w:szCs w:val="28"/>
          <w:highlight w:val="white"/>
        </w:rPr>
        <w:t>, вид внепланового контрольного (надзорного</w:t>
      </w:r>
      <w:r>
        <w:rPr>
          <w:color w:val="00000A"/>
          <w:sz w:val="28"/>
          <w:szCs w:val="28"/>
          <w:highlight w:val="white"/>
        </w:rPr>
        <w:t>) мероприятия определяется в соответствии со статьями 62, 63 Федерального закона № 248-ФЗ.</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3. Для фиксации инспектором доказательств нарушений обязательных требований используется фотосъемка, аудио- и видеозапись в случае проведения контрольных мероприятий, указанных в пункте 4.1 настоящего Положения.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highlight w:val="white"/>
        </w:rPr>
        <w:t>Иные способы фиксации доказательств не используются.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 xml:space="preserve">Решение об осуществлении фотосъемки, аудио- и видеозаписи для фиксации доказательств выявленных нарушений обязательных требований </w:t>
      </w:r>
      <w:r>
        <w:rPr>
          <w:color w:val="00000A"/>
          <w:sz w:val="28"/>
          <w:szCs w:val="28"/>
          <w:highlight w:val="white"/>
        </w:rPr>
        <w:t xml:space="preserve">принимается инспекторами самостоятельно </w:t>
      </w:r>
      <w:r>
        <w:rPr>
          <w:color w:val="00000A"/>
          <w:sz w:val="28"/>
          <w:szCs w:val="28"/>
        </w:rPr>
        <w:t xml:space="preserve">при совершении следующих контрольных (надзорных) действий (далее </w:t>
      </w:r>
      <w:r w:rsidR="0028627D">
        <w:rPr>
          <w:color w:val="00000A"/>
          <w:sz w:val="28"/>
          <w:szCs w:val="28"/>
        </w:rPr>
        <w:t>-</w:t>
      </w:r>
      <w:r>
        <w:rPr>
          <w:color w:val="00000A"/>
          <w:sz w:val="28"/>
          <w:szCs w:val="28"/>
        </w:rPr>
        <w:t xml:space="preserve"> контрольные действия):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 xml:space="preserve">осмотр </w:t>
      </w:r>
      <w:r w:rsidR="0028627D">
        <w:rPr>
          <w:color w:val="00000A"/>
          <w:sz w:val="28"/>
          <w:szCs w:val="28"/>
        </w:rPr>
        <w:t>-</w:t>
      </w:r>
      <w:r>
        <w:rPr>
          <w:color w:val="00000A"/>
          <w:sz w:val="28"/>
          <w:szCs w:val="28"/>
        </w:rPr>
        <w:t xml:space="preserve"> фотосъемка, видеозапись;</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 xml:space="preserve">опрос </w:t>
      </w:r>
      <w:r w:rsidR="0028627D">
        <w:rPr>
          <w:color w:val="00000A"/>
          <w:sz w:val="28"/>
          <w:szCs w:val="28"/>
        </w:rPr>
        <w:t>-</w:t>
      </w:r>
      <w:r>
        <w:rPr>
          <w:color w:val="00000A"/>
          <w:sz w:val="28"/>
          <w:szCs w:val="28"/>
        </w:rPr>
        <w:t xml:space="preserve"> аудио- и видеозапись;</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 xml:space="preserve">получение письменных объяснений </w:t>
      </w:r>
      <w:r w:rsidR="0028627D">
        <w:rPr>
          <w:color w:val="00000A"/>
          <w:sz w:val="28"/>
          <w:szCs w:val="28"/>
        </w:rPr>
        <w:t>-</w:t>
      </w:r>
      <w:r>
        <w:rPr>
          <w:color w:val="00000A"/>
          <w:sz w:val="28"/>
          <w:szCs w:val="28"/>
        </w:rPr>
        <w:t xml:space="preserve"> фотосъемка, видеозапись;</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 xml:space="preserve">истребование документов </w:t>
      </w:r>
      <w:r w:rsidR="0028627D">
        <w:rPr>
          <w:color w:val="00000A"/>
          <w:sz w:val="28"/>
          <w:szCs w:val="28"/>
        </w:rPr>
        <w:t>-</w:t>
      </w:r>
      <w:r>
        <w:rPr>
          <w:color w:val="00000A"/>
          <w:sz w:val="28"/>
          <w:szCs w:val="28"/>
        </w:rPr>
        <w:t xml:space="preserve"> фотосъемка, аудио- и видеозапись;</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 xml:space="preserve">инструментальное обследование </w:t>
      </w:r>
      <w:r w:rsidR="0028627D">
        <w:rPr>
          <w:color w:val="00000A"/>
          <w:sz w:val="28"/>
          <w:szCs w:val="28"/>
        </w:rPr>
        <w:t>-</w:t>
      </w:r>
      <w:r>
        <w:rPr>
          <w:color w:val="00000A"/>
          <w:sz w:val="28"/>
          <w:szCs w:val="28"/>
        </w:rPr>
        <w:t xml:space="preserve"> фотосъемка, видеозапись;</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 xml:space="preserve">экспертиза </w:t>
      </w:r>
      <w:r w:rsidR="0028627D">
        <w:rPr>
          <w:color w:val="00000A"/>
          <w:sz w:val="28"/>
          <w:szCs w:val="28"/>
        </w:rPr>
        <w:t>-</w:t>
      </w:r>
      <w:r>
        <w:rPr>
          <w:color w:val="00000A"/>
          <w:sz w:val="28"/>
          <w:szCs w:val="28"/>
        </w:rPr>
        <w:t xml:space="preserve"> фотосъемка, видеозапись.</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rPr>
        <w:t>При отсутствии возможности осуществления видеозаписи применяется аудиозапись проводимого контрольного действия.</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В обязательном порядке инспектором для доказательства нарушений обязательных требований используется фотосъемка, аудио- и видеозапись доказатель</w:t>
      </w:r>
      <w:proofErr w:type="gramStart"/>
      <w:r>
        <w:rPr>
          <w:color w:val="00000A"/>
          <w:sz w:val="28"/>
          <w:szCs w:val="28"/>
          <w:highlight w:val="white"/>
        </w:rPr>
        <w:t>ств в сл</w:t>
      </w:r>
      <w:proofErr w:type="gramEnd"/>
      <w:r>
        <w:rPr>
          <w:color w:val="00000A"/>
          <w:sz w:val="28"/>
          <w:szCs w:val="28"/>
          <w:highlight w:val="white"/>
        </w:rPr>
        <w:t>учаях:</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проведения контрольного мероприятия в отношении контролируемого лица, которым создавались (создаются) препятствия в проведении контрольного мероприятия, совершении контрольных действий;</w:t>
      </w:r>
    </w:p>
    <w:p w:rsidR="003A3B59" w:rsidRDefault="002001FB" w:rsidP="00DA26B9">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отсутствия контролируемого лица или его представителя при проведении контрольного мероприятия.</w:t>
      </w:r>
    </w:p>
    <w:p w:rsidR="003A3B59" w:rsidRDefault="002001FB" w:rsidP="00DA26B9">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w:t>
      </w:r>
    </w:p>
    <w:p w:rsidR="003A3B59" w:rsidRDefault="002001FB" w:rsidP="00DA26B9">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 xml:space="preserve">Для фиксации доказательств нарушений обязательных требований могут быть использованы любые имеющиеся в распоряжении технические средства </w:t>
      </w:r>
      <w:r>
        <w:rPr>
          <w:color w:val="00000A"/>
          <w:sz w:val="28"/>
          <w:szCs w:val="28"/>
          <w:highlight w:val="white"/>
        </w:rPr>
        <w:lastRenderedPageBreak/>
        <w:t xml:space="preserve">фотосъемки, аудио- и видеозаписи. Информация о проведении фотосъемки, аудио- и видеозаписи и об использованных для этих целей технических средствах отражается в акте по результатам контрольного </w:t>
      </w:r>
      <w:proofErr w:type="gramStart"/>
      <w:r>
        <w:rPr>
          <w:color w:val="00000A"/>
          <w:sz w:val="28"/>
          <w:szCs w:val="28"/>
          <w:highlight w:val="white"/>
        </w:rPr>
        <w:t>мероприятия</w:t>
      </w:r>
      <w:proofErr w:type="gramEnd"/>
      <w:r>
        <w:rPr>
          <w:color w:val="00000A"/>
          <w:sz w:val="28"/>
          <w:szCs w:val="28"/>
          <w:highlight w:val="white"/>
        </w:rPr>
        <w:t xml:space="preserve"> и прикладываются к документам, оформляемым по итогам контрольного мероприятия. </w:t>
      </w:r>
    </w:p>
    <w:p w:rsidR="003A3B59" w:rsidRDefault="002001FB" w:rsidP="00DA26B9">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Согласие контролируемого лица на использование при проведении контрольного мероприятия фотосъемки, аудио- и видеозаписи не требуется.</w:t>
      </w:r>
    </w:p>
    <w:p w:rsidR="003A3B59" w:rsidRDefault="002001FB" w:rsidP="00DA26B9">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 xml:space="preserve">Проведение фотосъемки, аудио- и видеозаписи осуществляется с обязательным уведомлением контролируемого лица. </w:t>
      </w:r>
    </w:p>
    <w:p w:rsidR="003A3B59" w:rsidRDefault="002001FB" w:rsidP="00DA26B9">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 xml:space="preserve">Фиксация нарушений обязательных требований при помощи фотосъемки проводится не менее чем </w:t>
      </w:r>
      <w:r w:rsidR="0028627D" w:rsidRPr="001A3554">
        <w:rPr>
          <w:sz w:val="28"/>
          <w:szCs w:val="28"/>
          <w:highlight w:val="white"/>
        </w:rPr>
        <w:t>двумя</w:t>
      </w:r>
      <w:r>
        <w:rPr>
          <w:color w:val="00000A"/>
          <w:sz w:val="28"/>
          <w:szCs w:val="28"/>
          <w:highlight w:val="white"/>
        </w:rPr>
        <w:t xml:space="preserve"> снимками каждого из выявленных нарушений обязательных требований. </w:t>
      </w:r>
    </w:p>
    <w:p w:rsidR="003A3B59" w:rsidRDefault="002001FB" w:rsidP="00DA26B9">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3A3B59" w:rsidRDefault="002001FB" w:rsidP="00DA26B9">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Материалы проведенной фотосъемки, аудио- и видеозаписи подлежат хранению органом муниципального контроля в течение 5 лет с момента окончания контрольных мероприятий в условиях, обеспечивающих их целостность и защиту от несанкционированного доступа.</w:t>
      </w:r>
    </w:p>
    <w:p w:rsidR="003A3B59" w:rsidRDefault="002001FB" w:rsidP="00DA26B9">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highlight w:val="white"/>
        </w:rPr>
        <w:t xml:space="preserve">4. Индивидуальный предприниматель, гражданин, являющиеся контролируемыми лицами, вправе представить в орган муниципального контроля информацию о невозможности присутствия при проведении контрольного мероприятия, в </w:t>
      </w:r>
      <w:proofErr w:type="gramStart"/>
      <w:r>
        <w:rPr>
          <w:color w:val="00000A"/>
          <w:sz w:val="28"/>
          <w:szCs w:val="28"/>
          <w:highlight w:val="white"/>
        </w:rPr>
        <w:t>связи</w:t>
      </w:r>
      <w:proofErr w:type="gramEnd"/>
      <w:r>
        <w:rPr>
          <w:color w:val="00000A"/>
          <w:sz w:val="28"/>
          <w:szCs w:val="28"/>
          <w:highlight w:val="white"/>
        </w:rPr>
        <w:t xml:space="preserve"> с чем проведение контрольного мероприятия переносится органом муниципального контроля на срок, необходимый для устранения обстоятельств, послуживших поводом для данного обращения индивидуального предпринимателя, гражданина в орган муниципального контроля, в следующих случаях:</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highlight w:val="white"/>
        </w:rPr>
        <w:t>временной нетрудоспособности контролируемого лица;</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нахождение за пределами Российской Федерации;</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административный арест;</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избрание в отношении подозреваемого в совершении преступления и</w:t>
      </w:r>
      <w:r>
        <w:rPr>
          <w:color w:val="00000A"/>
          <w:sz w:val="28"/>
          <w:szCs w:val="28"/>
          <w:highlight w:val="white"/>
        </w:rPr>
        <w:t>ндивидуального предпринимателя, гражданина, являющегося контролируемыми лицами,</w:t>
      </w:r>
      <w:r>
        <w:rPr>
          <w:color w:val="00000A"/>
          <w:sz w:val="28"/>
          <w:szCs w:val="28"/>
        </w:rPr>
        <w:t xml:space="preserve"> меры пресечения в виде заключения под стражу, домашнего ареста;</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rPr>
        <w:t>при наступлении обстоятельств непреодолимой силы, препятствующих присутствию контролируемого лица при проведении контрольного мероприятия;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highlight w:val="white"/>
        </w:rPr>
        <w:lastRenderedPageBreak/>
        <w:t xml:space="preserve">в случае введения режима чрезвычайной ситуации на всей территории Российской Федерации либо на территории </w:t>
      </w:r>
      <w:r w:rsidR="00540793">
        <w:rPr>
          <w:color w:val="00000A"/>
          <w:sz w:val="28"/>
          <w:szCs w:val="28"/>
        </w:rPr>
        <w:t>Мичуринского района Тамбовской области.</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 xml:space="preserve">5. В ходе инспекционного визита допускаются следующие </w:t>
      </w:r>
      <w:r>
        <w:rPr>
          <w:color w:val="00000A"/>
          <w:sz w:val="28"/>
          <w:szCs w:val="28"/>
          <w:highlight w:val="white"/>
        </w:rPr>
        <w:t>контрольные действия: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осмотр;</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опрос;</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получение письменных объяснений;</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инструментальное обследование;</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6. В ходе рейдового осмотра допускаются следующие контрольные  действия: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осмотр;</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опрос;</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получение письменных объяснений;</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истребование документов;</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инструментальное обследование.</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7. В ходе документарной проверки допускаются следующие контрольные действия: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получение письменных объяснений;</w:t>
      </w:r>
    </w:p>
    <w:p w:rsidR="003A3B59" w:rsidRDefault="002001FB" w:rsidP="0028627D">
      <w:pPr>
        <w:pBdr>
          <w:top w:val="nil"/>
          <w:left w:val="nil"/>
          <w:bottom w:val="nil"/>
          <w:right w:val="nil"/>
          <w:between w:val="nil"/>
        </w:pBdr>
        <w:ind w:firstLine="709"/>
        <w:jc w:val="both"/>
        <w:rPr>
          <w:color w:val="00000A"/>
          <w:sz w:val="28"/>
          <w:szCs w:val="28"/>
          <w:highlight w:val="white"/>
        </w:rPr>
      </w:pPr>
      <w:r>
        <w:rPr>
          <w:color w:val="00000A"/>
          <w:sz w:val="28"/>
          <w:szCs w:val="28"/>
        </w:rPr>
        <w:t>истребование документов;</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highlight w:val="white"/>
        </w:rPr>
        <w:t>экспертиза.</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8. В ходе выездной проверки допускаются следующие контрольные действия:</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осмотр;</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опрос;</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получение письменных объяснений;</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истребование документов;</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инструментальное обследование;</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экспертиза.</w:t>
      </w:r>
    </w:p>
    <w:p w:rsidR="003A3B59" w:rsidRDefault="002001FB" w:rsidP="0028627D">
      <w:pPr>
        <w:pBdr>
          <w:top w:val="nil"/>
          <w:left w:val="nil"/>
          <w:bottom w:val="nil"/>
          <w:right w:val="nil"/>
          <w:between w:val="nil"/>
        </w:pBdr>
        <w:ind w:firstLine="709"/>
        <w:jc w:val="both"/>
        <w:rPr>
          <w:color w:val="00000A"/>
          <w:sz w:val="28"/>
          <w:szCs w:val="28"/>
        </w:rPr>
      </w:pPr>
      <w:r>
        <w:rPr>
          <w:color w:val="00000A"/>
          <w:sz w:val="28"/>
          <w:szCs w:val="28"/>
        </w:rPr>
        <w:t xml:space="preserve">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color w:val="00000A"/>
          <w:sz w:val="28"/>
          <w:szCs w:val="28"/>
        </w:rPr>
        <w:t>микропредприятия</w:t>
      </w:r>
      <w:proofErr w:type="spellEnd"/>
      <w:r>
        <w:rPr>
          <w:color w:val="00000A"/>
          <w:sz w:val="28"/>
          <w:szCs w:val="28"/>
        </w:rPr>
        <w:t>.</w:t>
      </w:r>
    </w:p>
    <w:p w:rsidR="003A3B59" w:rsidRDefault="002001FB" w:rsidP="0028627D">
      <w:pPr>
        <w:pBdr>
          <w:top w:val="nil"/>
          <w:left w:val="nil"/>
          <w:bottom w:val="nil"/>
          <w:right w:val="nil"/>
          <w:between w:val="nil"/>
        </w:pBdr>
        <w:ind w:firstLine="709"/>
        <w:jc w:val="both"/>
        <w:rPr>
          <w:color w:val="00000A"/>
          <w:sz w:val="28"/>
          <w:szCs w:val="28"/>
          <w:highlight w:val="white"/>
        </w:rPr>
      </w:pPr>
      <w:bookmarkStart w:id="2" w:name="_30j0zll" w:colFirst="0" w:colLast="0"/>
      <w:bookmarkEnd w:id="2"/>
      <w:r>
        <w:rPr>
          <w:color w:val="00000A"/>
          <w:sz w:val="28"/>
          <w:szCs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3A3B59" w:rsidRDefault="003A3B59" w:rsidP="0028627D">
      <w:pPr>
        <w:pBdr>
          <w:top w:val="nil"/>
          <w:left w:val="nil"/>
          <w:bottom w:val="nil"/>
          <w:right w:val="nil"/>
          <w:between w:val="nil"/>
        </w:pBdr>
        <w:ind w:firstLine="709"/>
        <w:jc w:val="both"/>
        <w:rPr>
          <w:color w:val="00000A"/>
          <w:sz w:val="28"/>
          <w:szCs w:val="28"/>
          <w:highlight w:val="white"/>
        </w:rPr>
      </w:pPr>
    </w:p>
    <w:p w:rsidR="003A3B59" w:rsidRDefault="00DA26B9" w:rsidP="00DA26B9">
      <w:pPr>
        <w:pBdr>
          <w:top w:val="nil"/>
          <w:left w:val="nil"/>
          <w:bottom w:val="nil"/>
          <w:right w:val="nil"/>
          <w:between w:val="nil"/>
        </w:pBdr>
        <w:ind w:firstLine="709"/>
        <w:jc w:val="both"/>
        <w:rPr>
          <w:color w:val="00000A"/>
          <w:sz w:val="28"/>
          <w:szCs w:val="28"/>
        </w:rPr>
      </w:pPr>
      <w:r>
        <w:rPr>
          <w:b/>
          <w:color w:val="00000A"/>
          <w:sz w:val="28"/>
          <w:szCs w:val="28"/>
          <w:highlight w:val="white"/>
        </w:rPr>
        <w:lastRenderedPageBreak/>
        <w:t xml:space="preserve">Статья </w:t>
      </w:r>
      <w:r w:rsidR="002001FB">
        <w:rPr>
          <w:b/>
          <w:color w:val="00000A"/>
          <w:sz w:val="28"/>
          <w:szCs w:val="28"/>
          <w:highlight w:val="white"/>
        </w:rPr>
        <w:t>5. Обжалование решений органа муниципального контроля, действий (бездействия) должностных лиц уполномоченного органа муниципального контроля</w:t>
      </w:r>
    </w:p>
    <w:p w:rsidR="003A3B59" w:rsidRDefault="003A3B59" w:rsidP="0028627D">
      <w:pPr>
        <w:pBdr>
          <w:top w:val="nil"/>
          <w:left w:val="nil"/>
          <w:bottom w:val="nil"/>
          <w:right w:val="nil"/>
          <w:between w:val="nil"/>
        </w:pBdr>
        <w:jc w:val="both"/>
        <w:rPr>
          <w:color w:val="00000A"/>
          <w:sz w:val="28"/>
          <w:szCs w:val="28"/>
        </w:rPr>
      </w:pPr>
    </w:p>
    <w:p w:rsidR="003A3B59" w:rsidRDefault="002001FB" w:rsidP="00DA26B9">
      <w:pPr>
        <w:pBdr>
          <w:top w:val="nil"/>
          <w:left w:val="nil"/>
          <w:bottom w:val="nil"/>
          <w:right w:val="nil"/>
          <w:between w:val="nil"/>
        </w:pBdr>
        <w:ind w:firstLine="709"/>
        <w:jc w:val="both"/>
        <w:rPr>
          <w:color w:val="000000"/>
          <w:sz w:val="28"/>
          <w:szCs w:val="28"/>
        </w:rPr>
      </w:pPr>
      <w:r>
        <w:rPr>
          <w:color w:val="00000A"/>
          <w:sz w:val="28"/>
          <w:szCs w:val="28"/>
          <w:highlight w:val="white"/>
        </w:rPr>
        <w:t>Досудебный порядок подачи жалоб, установленный главой 9 Федерального закона № 248-ФЗ, при осуществлении муниципального земельного контроля не применяется.</w:t>
      </w:r>
    </w:p>
    <w:p w:rsidR="003A3B59" w:rsidRDefault="002001FB" w:rsidP="00DA26B9">
      <w:pPr>
        <w:pBdr>
          <w:top w:val="nil"/>
          <w:left w:val="nil"/>
          <w:bottom w:val="nil"/>
          <w:right w:val="nil"/>
          <w:between w:val="nil"/>
        </w:pBdr>
        <w:ind w:firstLine="709"/>
        <w:jc w:val="both"/>
        <w:rPr>
          <w:color w:val="00000A"/>
          <w:sz w:val="28"/>
          <w:szCs w:val="28"/>
        </w:rPr>
      </w:pPr>
      <w:r>
        <w:rPr>
          <w:color w:val="000000"/>
          <w:sz w:val="28"/>
          <w:szCs w:val="28"/>
        </w:rPr>
        <w:t xml:space="preserve">Правом на обжалование решений органа </w:t>
      </w:r>
      <w:r>
        <w:rPr>
          <w:color w:val="000000"/>
          <w:sz w:val="28"/>
          <w:szCs w:val="28"/>
          <w:highlight w:val="white"/>
        </w:rPr>
        <w:t>муниципального контроля</w:t>
      </w:r>
      <w:r>
        <w:rPr>
          <w:color w:val="000000"/>
          <w:sz w:val="28"/>
          <w:szCs w:val="28"/>
        </w:rPr>
        <w:t>,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части 4 статьи 40 Федерального закона № 248-ФЗ.</w:t>
      </w:r>
    </w:p>
    <w:p w:rsidR="000D7C8A" w:rsidRDefault="002001FB" w:rsidP="00DA26B9">
      <w:pPr>
        <w:pBdr>
          <w:top w:val="nil"/>
          <w:left w:val="nil"/>
          <w:bottom w:val="nil"/>
          <w:right w:val="nil"/>
          <w:between w:val="nil"/>
        </w:pBdr>
        <w:ind w:firstLine="709"/>
        <w:jc w:val="both"/>
        <w:rPr>
          <w:color w:val="00000A"/>
          <w:sz w:val="28"/>
          <w:szCs w:val="28"/>
        </w:rPr>
      </w:pPr>
      <w:r>
        <w:rPr>
          <w:color w:val="00000A"/>
          <w:sz w:val="28"/>
          <w:szCs w:val="28"/>
        </w:rPr>
        <w:t xml:space="preserve">Решения и действия (бездействие) должностных лиц органа </w:t>
      </w:r>
      <w:r>
        <w:rPr>
          <w:color w:val="00000A"/>
          <w:sz w:val="28"/>
          <w:szCs w:val="28"/>
          <w:highlight w:val="white"/>
        </w:rPr>
        <w:t>муниципального контроля</w:t>
      </w:r>
      <w:r>
        <w:rPr>
          <w:color w:val="00000A"/>
          <w:sz w:val="28"/>
          <w:szCs w:val="28"/>
        </w:rPr>
        <w:t xml:space="preserve"> могут быть обжалованы в порядке, установленном законодательством Российской Федерации.</w:t>
      </w:r>
    </w:p>
    <w:p w:rsidR="000D7C8A" w:rsidRDefault="000D7C8A">
      <w:pPr>
        <w:rPr>
          <w:color w:val="00000A"/>
          <w:sz w:val="28"/>
          <w:szCs w:val="28"/>
        </w:rPr>
      </w:pPr>
      <w:r>
        <w:rPr>
          <w:color w:val="00000A"/>
          <w:sz w:val="28"/>
          <w:szCs w:val="28"/>
        </w:rPr>
        <w:br w:type="page"/>
      </w:r>
    </w:p>
    <w:p w:rsidR="000D7C8A" w:rsidRPr="00F8191E" w:rsidRDefault="000D7C8A" w:rsidP="000D7C8A">
      <w:pPr>
        <w:pBdr>
          <w:top w:val="nil"/>
          <w:left w:val="nil"/>
          <w:bottom w:val="nil"/>
          <w:right w:val="nil"/>
          <w:between w:val="nil"/>
        </w:pBdr>
        <w:ind w:firstLine="709"/>
        <w:jc w:val="both"/>
        <w:rPr>
          <w:color w:val="00000A"/>
          <w:sz w:val="28"/>
          <w:szCs w:val="28"/>
        </w:rPr>
      </w:pPr>
      <w:r>
        <w:rPr>
          <w:color w:val="00000A"/>
          <w:sz w:val="28"/>
          <w:szCs w:val="28"/>
        </w:rPr>
        <w:lastRenderedPageBreak/>
        <w:t xml:space="preserve">                                                                          </w:t>
      </w:r>
      <w:r w:rsidRPr="00F8191E">
        <w:rPr>
          <w:color w:val="00000A"/>
          <w:sz w:val="28"/>
          <w:szCs w:val="28"/>
        </w:rPr>
        <w:t>П</w:t>
      </w:r>
      <w:r>
        <w:rPr>
          <w:color w:val="00000A"/>
          <w:sz w:val="28"/>
          <w:szCs w:val="28"/>
        </w:rPr>
        <w:t xml:space="preserve">риложение </w:t>
      </w:r>
    </w:p>
    <w:p w:rsidR="000D7C8A" w:rsidRDefault="000D7C8A" w:rsidP="000D7C8A">
      <w:pPr>
        <w:pBdr>
          <w:top w:val="nil"/>
          <w:left w:val="nil"/>
          <w:bottom w:val="nil"/>
          <w:right w:val="nil"/>
          <w:between w:val="nil"/>
        </w:pBdr>
        <w:ind w:firstLine="709"/>
        <w:jc w:val="both"/>
        <w:rPr>
          <w:color w:val="00000A"/>
          <w:sz w:val="28"/>
          <w:szCs w:val="28"/>
        </w:rPr>
      </w:pPr>
      <w:r>
        <w:rPr>
          <w:color w:val="00000A"/>
          <w:sz w:val="28"/>
          <w:szCs w:val="28"/>
        </w:rPr>
        <w:t xml:space="preserve">                                                  к Положению</w:t>
      </w:r>
      <w:r w:rsidRPr="00F8191E">
        <w:rPr>
          <w:color w:val="00000A"/>
          <w:sz w:val="28"/>
          <w:szCs w:val="28"/>
        </w:rPr>
        <w:t xml:space="preserve"> о </w:t>
      </w:r>
      <w:proofErr w:type="gramStart"/>
      <w:r w:rsidRPr="00F8191E">
        <w:rPr>
          <w:color w:val="00000A"/>
          <w:sz w:val="28"/>
          <w:szCs w:val="28"/>
        </w:rPr>
        <w:t>муниципальном</w:t>
      </w:r>
      <w:proofErr w:type="gramEnd"/>
      <w:r w:rsidRPr="00F8191E">
        <w:rPr>
          <w:color w:val="00000A"/>
          <w:sz w:val="28"/>
          <w:szCs w:val="28"/>
        </w:rPr>
        <w:t xml:space="preserve"> земельном</w:t>
      </w:r>
    </w:p>
    <w:p w:rsidR="000D7C8A"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 xml:space="preserve"> </w:t>
      </w:r>
      <w:r>
        <w:rPr>
          <w:color w:val="00000A"/>
          <w:sz w:val="28"/>
          <w:szCs w:val="28"/>
        </w:rPr>
        <w:t xml:space="preserve">                                                  </w:t>
      </w:r>
      <w:proofErr w:type="gramStart"/>
      <w:r w:rsidRPr="00F8191E">
        <w:rPr>
          <w:color w:val="00000A"/>
          <w:sz w:val="28"/>
          <w:szCs w:val="28"/>
        </w:rPr>
        <w:t>контроле</w:t>
      </w:r>
      <w:proofErr w:type="gramEnd"/>
      <w:r w:rsidRPr="00F8191E">
        <w:rPr>
          <w:color w:val="00000A"/>
          <w:sz w:val="28"/>
          <w:szCs w:val="28"/>
        </w:rPr>
        <w:t xml:space="preserve"> в границах входящих в состав</w:t>
      </w:r>
    </w:p>
    <w:p w:rsidR="000D7C8A"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 xml:space="preserve"> </w:t>
      </w:r>
      <w:r>
        <w:rPr>
          <w:color w:val="00000A"/>
          <w:sz w:val="28"/>
          <w:szCs w:val="28"/>
        </w:rPr>
        <w:t xml:space="preserve">                                                 </w:t>
      </w:r>
      <w:r w:rsidRPr="00F8191E">
        <w:rPr>
          <w:color w:val="00000A"/>
          <w:sz w:val="28"/>
          <w:szCs w:val="28"/>
        </w:rPr>
        <w:t>муниципального района сельских поселений</w:t>
      </w:r>
    </w:p>
    <w:p w:rsidR="000D7C8A"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 xml:space="preserve"> </w:t>
      </w:r>
      <w:r>
        <w:rPr>
          <w:color w:val="00000A"/>
          <w:sz w:val="28"/>
          <w:szCs w:val="28"/>
        </w:rPr>
        <w:t xml:space="preserve">                                               </w:t>
      </w:r>
      <w:r w:rsidRPr="00F8191E">
        <w:rPr>
          <w:color w:val="00000A"/>
          <w:sz w:val="28"/>
          <w:szCs w:val="28"/>
        </w:rPr>
        <w:t xml:space="preserve">Мичуринского района Тамбовской области </w:t>
      </w:r>
    </w:p>
    <w:p w:rsidR="000D7C8A" w:rsidRDefault="000D7C8A" w:rsidP="000D7C8A">
      <w:pPr>
        <w:pBdr>
          <w:top w:val="nil"/>
          <w:left w:val="nil"/>
          <w:bottom w:val="nil"/>
          <w:right w:val="nil"/>
          <w:between w:val="nil"/>
        </w:pBdr>
        <w:ind w:firstLine="709"/>
        <w:jc w:val="right"/>
        <w:rPr>
          <w:i/>
          <w:color w:val="00000A"/>
          <w:sz w:val="28"/>
          <w:szCs w:val="28"/>
        </w:rPr>
      </w:pPr>
    </w:p>
    <w:p w:rsidR="000D7C8A" w:rsidRPr="000D7C8A" w:rsidRDefault="000D7C8A" w:rsidP="000D7C8A">
      <w:pPr>
        <w:pBdr>
          <w:top w:val="nil"/>
          <w:left w:val="nil"/>
          <w:bottom w:val="nil"/>
          <w:right w:val="nil"/>
          <w:between w:val="nil"/>
        </w:pBdr>
        <w:ind w:firstLine="709"/>
        <w:jc w:val="right"/>
        <w:rPr>
          <w:i/>
          <w:color w:val="00000A"/>
          <w:sz w:val="28"/>
          <w:szCs w:val="28"/>
        </w:rPr>
      </w:pPr>
      <w:r w:rsidRPr="000D7C8A">
        <w:rPr>
          <w:i/>
          <w:color w:val="00000A"/>
          <w:sz w:val="28"/>
          <w:szCs w:val="28"/>
        </w:rPr>
        <w:t>(Приложение вводится проектом решения)</w:t>
      </w:r>
    </w:p>
    <w:p w:rsidR="000D7C8A" w:rsidRPr="00F8191E" w:rsidRDefault="000D7C8A" w:rsidP="000D7C8A">
      <w:pPr>
        <w:pBdr>
          <w:top w:val="nil"/>
          <w:left w:val="nil"/>
          <w:bottom w:val="nil"/>
          <w:right w:val="nil"/>
          <w:between w:val="nil"/>
        </w:pBdr>
        <w:ind w:firstLine="709"/>
        <w:jc w:val="both"/>
        <w:rPr>
          <w:color w:val="00000A"/>
          <w:sz w:val="28"/>
          <w:szCs w:val="28"/>
        </w:rPr>
      </w:pPr>
    </w:p>
    <w:p w:rsidR="000D7C8A" w:rsidRPr="00F8191E" w:rsidRDefault="000D7C8A" w:rsidP="000D7C8A">
      <w:pPr>
        <w:pBdr>
          <w:top w:val="nil"/>
          <w:left w:val="nil"/>
          <w:bottom w:val="nil"/>
          <w:right w:val="nil"/>
          <w:between w:val="nil"/>
        </w:pBdr>
        <w:ind w:firstLine="709"/>
        <w:jc w:val="both"/>
        <w:rPr>
          <w:color w:val="00000A"/>
          <w:sz w:val="28"/>
          <w:szCs w:val="28"/>
        </w:rPr>
      </w:pPr>
    </w:p>
    <w:p w:rsidR="000D7C8A" w:rsidRPr="00F8191E" w:rsidRDefault="000D7C8A" w:rsidP="000D7C8A">
      <w:pPr>
        <w:pBdr>
          <w:top w:val="nil"/>
          <w:left w:val="nil"/>
          <w:bottom w:val="nil"/>
          <w:right w:val="nil"/>
          <w:between w:val="nil"/>
        </w:pBdr>
        <w:ind w:firstLine="709"/>
        <w:jc w:val="center"/>
        <w:rPr>
          <w:b/>
          <w:color w:val="00000A"/>
          <w:sz w:val="28"/>
          <w:szCs w:val="28"/>
        </w:rPr>
      </w:pPr>
      <w:r w:rsidRPr="00F8191E">
        <w:rPr>
          <w:b/>
          <w:color w:val="00000A"/>
          <w:sz w:val="28"/>
          <w:szCs w:val="28"/>
        </w:rPr>
        <w:t>Критерии</w:t>
      </w:r>
    </w:p>
    <w:p w:rsidR="000D7C8A" w:rsidRDefault="000D7C8A" w:rsidP="000D7C8A">
      <w:pPr>
        <w:pBdr>
          <w:top w:val="nil"/>
          <w:left w:val="nil"/>
          <w:bottom w:val="nil"/>
          <w:right w:val="nil"/>
          <w:between w:val="nil"/>
        </w:pBdr>
        <w:ind w:firstLine="709"/>
        <w:jc w:val="center"/>
        <w:rPr>
          <w:b/>
          <w:color w:val="00000A"/>
          <w:sz w:val="28"/>
          <w:szCs w:val="28"/>
        </w:rPr>
      </w:pPr>
      <w:r w:rsidRPr="00F8191E">
        <w:rPr>
          <w:b/>
          <w:color w:val="00000A"/>
          <w:sz w:val="28"/>
          <w:szCs w:val="28"/>
        </w:rPr>
        <w:t xml:space="preserve">отнесения объектов контроля к категориям риска причинения вреда (ущерба) при осуществлении органом муниципального </w:t>
      </w:r>
    </w:p>
    <w:p w:rsidR="000D7C8A" w:rsidRDefault="000D7C8A" w:rsidP="000D7C8A">
      <w:pPr>
        <w:pBdr>
          <w:top w:val="nil"/>
          <w:left w:val="nil"/>
          <w:bottom w:val="nil"/>
          <w:right w:val="nil"/>
          <w:between w:val="nil"/>
        </w:pBdr>
        <w:ind w:firstLine="709"/>
        <w:jc w:val="center"/>
        <w:rPr>
          <w:b/>
          <w:color w:val="00000A"/>
          <w:sz w:val="28"/>
          <w:szCs w:val="28"/>
        </w:rPr>
      </w:pPr>
      <w:r w:rsidRPr="00F8191E">
        <w:rPr>
          <w:b/>
          <w:color w:val="00000A"/>
          <w:sz w:val="28"/>
          <w:szCs w:val="28"/>
        </w:rPr>
        <w:t>контроля муниципального земельного контроля</w:t>
      </w:r>
    </w:p>
    <w:p w:rsidR="000D7C8A" w:rsidRPr="00F8191E" w:rsidRDefault="000D7C8A" w:rsidP="000D7C8A">
      <w:pPr>
        <w:pBdr>
          <w:top w:val="nil"/>
          <w:left w:val="nil"/>
          <w:bottom w:val="nil"/>
          <w:right w:val="nil"/>
          <w:between w:val="nil"/>
        </w:pBdr>
        <w:ind w:firstLine="709"/>
        <w:jc w:val="both"/>
        <w:rPr>
          <w:b/>
          <w:color w:val="00000A"/>
          <w:sz w:val="28"/>
          <w:szCs w:val="28"/>
        </w:rPr>
      </w:pPr>
    </w:p>
    <w:p w:rsidR="000D7C8A" w:rsidRPr="00F8191E"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1. К категории среднего риска относятся:</w:t>
      </w:r>
    </w:p>
    <w:p w:rsidR="000D7C8A" w:rsidRPr="00F8191E"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земельные участки, смежные с земельными участками, предназначенными для захоронения и размещения отходов производства и потребления, размещения кладбищ;</w:t>
      </w:r>
    </w:p>
    <w:p w:rsidR="000D7C8A" w:rsidRPr="00F8191E"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земельные участки, расположен</w:t>
      </w:r>
      <w:r>
        <w:rPr>
          <w:color w:val="00000A"/>
          <w:sz w:val="28"/>
          <w:szCs w:val="28"/>
        </w:rPr>
        <w:t>ные в границах или примыкающие</w:t>
      </w:r>
      <w:r w:rsidRPr="00F8191E">
        <w:rPr>
          <w:color w:val="00000A"/>
          <w:sz w:val="28"/>
          <w:szCs w:val="28"/>
        </w:rPr>
        <w:t xml:space="preserve"> к границе береговой полосы водных объектов общего пользования;</w:t>
      </w:r>
    </w:p>
    <w:p w:rsidR="000D7C8A" w:rsidRPr="00F8191E"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земельные участки, кадастровая стоимость которых на 50 и более процентов превышает средний уровень кадастровой стоимости по муниципальному району;</w:t>
      </w:r>
    </w:p>
    <w:p w:rsidR="000D7C8A" w:rsidRPr="00F8191E"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мелиорируемые и мелиорированные земельные участки;</w:t>
      </w:r>
    </w:p>
    <w:p w:rsidR="000D7C8A" w:rsidRPr="00F8191E"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 xml:space="preserve">земельные участки, смежные с земельными участками, на которых расположены комплексы по разведению сельскохозяйственной птицы (с проектной мощностью 40 тыс. </w:t>
      </w:r>
      <w:proofErr w:type="spellStart"/>
      <w:r w:rsidRPr="00F8191E">
        <w:rPr>
          <w:color w:val="00000A"/>
          <w:sz w:val="28"/>
          <w:szCs w:val="28"/>
        </w:rPr>
        <w:t>птицемест</w:t>
      </w:r>
      <w:proofErr w:type="spellEnd"/>
      <w:r w:rsidRPr="00F8191E">
        <w:rPr>
          <w:color w:val="00000A"/>
          <w:sz w:val="28"/>
          <w:szCs w:val="28"/>
        </w:rPr>
        <w:t xml:space="preserve"> и более);</w:t>
      </w:r>
    </w:p>
    <w:p w:rsidR="000D7C8A" w:rsidRPr="00F8191E"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земельные участки, смежные с земельными участками, на которых расположены комплексы по выращиванию и разведению свиней (с проектной мощностью 2000 мест и более), свиноматок (с проектной мощностью</w:t>
      </w:r>
      <w:r>
        <w:rPr>
          <w:color w:val="00000A"/>
          <w:sz w:val="28"/>
          <w:szCs w:val="28"/>
        </w:rPr>
        <w:t xml:space="preserve"> </w:t>
      </w:r>
      <w:r w:rsidRPr="00F8191E">
        <w:rPr>
          <w:color w:val="00000A"/>
          <w:sz w:val="28"/>
          <w:szCs w:val="28"/>
        </w:rPr>
        <w:t>750 мест и более).</w:t>
      </w:r>
    </w:p>
    <w:p w:rsidR="000D7C8A" w:rsidRPr="00F8191E"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2. К категории умеренного риска относятся:</w:t>
      </w:r>
    </w:p>
    <w:p w:rsidR="000D7C8A" w:rsidRPr="00F8191E"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земельные участки, относящиеся к категории земель населенных пунктов, и смежные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rsidR="000D7C8A" w:rsidRPr="00F8191E" w:rsidRDefault="000D7C8A" w:rsidP="000D7C8A">
      <w:pPr>
        <w:pBdr>
          <w:top w:val="nil"/>
          <w:left w:val="nil"/>
          <w:bottom w:val="nil"/>
          <w:right w:val="nil"/>
          <w:between w:val="nil"/>
        </w:pBdr>
        <w:ind w:firstLine="709"/>
        <w:jc w:val="both"/>
        <w:rPr>
          <w:color w:val="00000A"/>
          <w:sz w:val="28"/>
          <w:szCs w:val="28"/>
        </w:rPr>
      </w:pPr>
      <w:proofErr w:type="gramStart"/>
      <w:r w:rsidRPr="00F8191E">
        <w:rPr>
          <w:color w:val="00000A"/>
          <w:sz w:val="28"/>
          <w:szCs w:val="28"/>
        </w:rPr>
        <w:t xml:space="preserve">земельные участки,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смежные с </w:t>
      </w:r>
      <w:r w:rsidRPr="00F8191E">
        <w:rPr>
          <w:color w:val="00000A"/>
          <w:sz w:val="28"/>
          <w:szCs w:val="28"/>
        </w:rPr>
        <w:lastRenderedPageBreak/>
        <w:t>землями и (или) земельными участками, относящимися к категории земель сельскохозяйственного назначения;</w:t>
      </w:r>
      <w:proofErr w:type="gramEnd"/>
    </w:p>
    <w:p w:rsidR="000D7C8A" w:rsidRPr="00F8191E"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 xml:space="preserve">земельные участки, относящиеся к категории земель сельскохозяйственного назначения, и смежные с землями и (или) земельными участками, относящимися к категории земель населенных пунктов; </w:t>
      </w:r>
    </w:p>
    <w:p w:rsidR="000D7C8A" w:rsidRPr="00F8191E"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земельные участки, смежные с земельными участками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0D7C8A" w:rsidRPr="00F8191E"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земельные участки, в границах которых расположены магистральные трубопроводы;</w:t>
      </w:r>
    </w:p>
    <w:p w:rsidR="000D7C8A" w:rsidRPr="00F8191E"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 xml:space="preserve">земельные участки, смежные с земельными участками, на которых расположены комплексы по разведению сельскохозяйственной птицы (с проектной мощностью менее 40 тыс. </w:t>
      </w:r>
      <w:proofErr w:type="spellStart"/>
      <w:r w:rsidRPr="00F8191E">
        <w:rPr>
          <w:color w:val="00000A"/>
          <w:sz w:val="28"/>
          <w:szCs w:val="28"/>
        </w:rPr>
        <w:t>птицемест</w:t>
      </w:r>
      <w:proofErr w:type="spellEnd"/>
      <w:r w:rsidRPr="00F8191E">
        <w:rPr>
          <w:color w:val="00000A"/>
          <w:sz w:val="28"/>
          <w:szCs w:val="28"/>
        </w:rPr>
        <w:t>);</w:t>
      </w:r>
    </w:p>
    <w:p w:rsidR="000D7C8A" w:rsidRPr="00F8191E"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земельные участки, смежные с земельными участками, на которых расположены комплексы по выращиванию и разведению свиней (с проектной мощностью менее 2000 мест), свиноматок (с проектной мощностью менее 750 мест).</w:t>
      </w:r>
    </w:p>
    <w:p w:rsidR="000D7C8A" w:rsidRPr="00F8191E"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0D7C8A" w:rsidRPr="00F8191E" w:rsidRDefault="000D7C8A" w:rsidP="000D7C8A">
      <w:pPr>
        <w:pBdr>
          <w:top w:val="nil"/>
          <w:left w:val="nil"/>
          <w:bottom w:val="nil"/>
          <w:right w:val="nil"/>
          <w:between w:val="nil"/>
        </w:pBdr>
        <w:ind w:firstLine="709"/>
        <w:jc w:val="both"/>
        <w:rPr>
          <w:color w:val="00000A"/>
          <w:sz w:val="28"/>
          <w:szCs w:val="28"/>
        </w:rPr>
      </w:pPr>
      <w:r w:rsidRPr="00F8191E">
        <w:rPr>
          <w:color w:val="00000A"/>
          <w:sz w:val="28"/>
          <w:szCs w:val="28"/>
        </w:rPr>
        <w:t xml:space="preserve">4. </w:t>
      </w:r>
      <w:proofErr w:type="gramStart"/>
      <w:r w:rsidRPr="00F8191E">
        <w:rPr>
          <w:color w:val="00000A"/>
          <w:sz w:val="28"/>
          <w:szCs w:val="28"/>
        </w:rPr>
        <w:t>Земельные участки, подлежащие в соответствии с пунктами 2 и 3 настоящих критериев отнесению к категории умеренного и низкого риска, подлежат отнесению соответственно к категории среднего и умеренного риска при наличии вступившего в законную силу в течение последних 3 лет на дату принятия решения об отнесении земельного участка к категории риска постановления о назначении административного наказания юридическому лицу, индивидуальному предпринимателю, гражданину</w:t>
      </w:r>
      <w:proofErr w:type="gramEnd"/>
      <w:r w:rsidRPr="00F8191E">
        <w:rPr>
          <w:color w:val="00000A"/>
          <w:sz w:val="28"/>
          <w:szCs w:val="28"/>
        </w:rPr>
        <w:t xml:space="preserve">, </w:t>
      </w:r>
      <w:proofErr w:type="gramStart"/>
      <w:r w:rsidRPr="00F8191E">
        <w:rPr>
          <w:color w:val="00000A"/>
          <w:sz w:val="28"/>
          <w:szCs w:val="28"/>
        </w:rPr>
        <w:t>являющимся правообладателями земельных участков, а также должностному лицу юридического лица</w:t>
      </w:r>
      <w:r>
        <w:rPr>
          <w:color w:val="00000A"/>
          <w:sz w:val="28"/>
          <w:szCs w:val="28"/>
        </w:rPr>
        <w:t>,</w:t>
      </w:r>
      <w:r w:rsidRPr="00F8191E">
        <w:rPr>
          <w:color w:val="00000A"/>
          <w:sz w:val="28"/>
          <w:szCs w:val="28"/>
        </w:rPr>
        <w:t xml:space="preserve"> за совершение административных правонарушений, предусмотренных статьями 7.1, 8.6, частями 1, 3 и 4 статьи 8.8 Кодекса Российской Федерации об административных правонарушениях.</w:t>
      </w:r>
      <w:proofErr w:type="gramEnd"/>
    </w:p>
    <w:p w:rsidR="003A3B59" w:rsidRDefault="000D7C8A" w:rsidP="000D7C8A">
      <w:pPr>
        <w:pBdr>
          <w:top w:val="nil"/>
          <w:left w:val="nil"/>
          <w:bottom w:val="nil"/>
          <w:right w:val="nil"/>
          <w:between w:val="nil"/>
        </w:pBdr>
        <w:ind w:firstLine="709"/>
        <w:jc w:val="both"/>
        <w:rPr>
          <w:color w:val="00000A"/>
          <w:sz w:val="24"/>
          <w:szCs w:val="24"/>
        </w:rPr>
      </w:pPr>
      <w:r w:rsidRPr="00F8191E">
        <w:rPr>
          <w:color w:val="00000A"/>
          <w:sz w:val="28"/>
          <w:szCs w:val="28"/>
        </w:rPr>
        <w:t>5. Земельные участки, подлежащие в соответствии с пунктом 1 настоящих критериев отнесению к категории среднего риска, подлежат отнесению к категории умеренного риска при отсутствии постановления о назначении административного наказания, указанного в пункте 4 настоящих критериев, а также в случае отсутствия выявленных при проведении последнего планового контрольного мероприятия нарушений обязательных требований.</w:t>
      </w:r>
    </w:p>
    <w:p w:rsidR="000D7C8A" w:rsidRDefault="000D7C8A">
      <w:pPr>
        <w:rPr>
          <w:color w:val="00000A"/>
          <w:sz w:val="24"/>
          <w:szCs w:val="24"/>
        </w:rPr>
      </w:pPr>
      <w:r>
        <w:rPr>
          <w:color w:val="00000A"/>
          <w:sz w:val="24"/>
          <w:szCs w:val="24"/>
        </w:rPr>
        <w:br w:type="page"/>
      </w:r>
    </w:p>
    <w:p w:rsidR="000D7C8A" w:rsidRDefault="000D7C8A" w:rsidP="000D7C8A">
      <w:pPr>
        <w:pBdr>
          <w:top w:val="nil"/>
          <w:left w:val="nil"/>
          <w:bottom w:val="nil"/>
          <w:right w:val="nil"/>
          <w:between w:val="nil"/>
        </w:pBdr>
        <w:ind w:left="5159"/>
        <w:jc w:val="center"/>
        <w:rPr>
          <w:color w:val="00000A"/>
          <w:sz w:val="28"/>
          <w:szCs w:val="28"/>
          <w:highlight w:val="white"/>
        </w:rPr>
      </w:pPr>
      <w:r>
        <w:rPr>
          <w:color w:val="00000A"/>
          <w:sz w:val="28"/>
          <w:szCs w:val="28"/>
          <w:highlight w:val="white"/>
        </w:rPr>
        <w:lastRenderedPageBreak/>
        <w:t>Приложение 2</w:t>
      </w:r>
    </w:p>
    <w:p w:rsidR="000D7C8A" w:rsidRDefault="000D7C8A" w:rsidP="000D7C8A">
      <w:pPr>
        <w:pBdr>
          <w:top w:val="nil"/>
          <w:left w:val="nil"/>
          <w:bottom w:val="nil"/>
          <w:right w:val="nil"/>
          <w:between w:val="nil"/>
        </w:pBdr>
        <w:ind w:left="5159"/>
        <w:jc w:val="center"/>
        <w:rPr>
          <w:color w:val="00000A"/>
          <w:sz w:val="28"/>
          <w:szCs w:val="28"/>
          <w:highlight w:val="white"/>
        </w:rPr>
      </w:pPr>
      <w:r>
        <w:rPr>
          <w:color w:val="00000A"/>
          <w:sz w:val="28"/>
          <w:szCs w:val="28"/>
          <w:highlight w:val="white"/>
        </w:rPr>
        <w:t>УТВЕРЖДЕНЫ</w:t>
      </w:r>
    </w:p>
    <w:p w:rsidR="000D7C8A" w:rsidRDefault="000D7C8A" w:rsidP="000D7C8A">
      <w:pPr>
        <w:pBdr>
          <w:top w:val="nil"/>
          <w:left w:val="nil"/>
          <w:bottom w:val="nil"/>
          <w:right w:val="nil"/>
          <w:between w:val="nil"/>
        </w:pBdr>
        <w:ind w:left="5159"/>
        <w:jc w:val="center"/>
        <w:rPr>
          <w:color w:val="00000A"/>
          <w:sz w:val="28"/>
          <w:szCs w:val="28"/>
          <w:highlight w:val="white"/>
        </w:rPr>
      </w:pPr>
      <w:r>
        <w:rPr>
          <w:color w:val="00000A"/>
          <w:sz w:val="28"/>
          <w:szCs w:val="28"/>
          <w:highlight w:val="white"/>
        </w:rPr>
        <w:t xml:space="preserve">решением </w:t>
      </w:r>
      <w:proofErr w:type="gramStart"/>
      <w:r>
        <w:rPr>
          <w:color w:val="00000A"/>
          <w:sz w:val="28"/>
          <w:szCs w:val="28"/>
          <w:highlight w:val="white"/>
        </w:rPr>
        <w:t>Мичуринского</w:t>
      </w:r>
      <w:proofErr w:type="gramEnd"/>
      <w:r>
        <w:rPr>
          <w:color w:val="00000A"/>
          <w:sz w:val="28"/>
          <w:szCs w:val="28"/>
          <w:highlight w:val="white"/>
        </w:rPr>
        <w:t xml:space="preserve"> районного</w:t>
      </w:r>
    </w:p>
    <w:p w:rsidR="000D7C8A" w:rsidRDefault="000D7C8A" w:rsidP="000D7C8A">
      <w:pPr>
        <w:pBdr>
          <w:top w:val="nil"/>
          <w:left w:val="nil"/>
          <w:bottom w:val="nil"/>
          <w:right w:val="nil"/>
          <w:between w:val="nil"/>
        </w:pBdr>
        <w:ind w:left="5159"/>
        <w:jc w:val="center"/>
        <w:rPr>
          <w:color w:val="00000A"/>
          <w:sz w:val="28"/>
          <w:szCs w:val="28"/>
          <w:highlight w:val="white"/>
        </w:rPr>
      </w:pPr>
      <w:r>
        <w:rPr>
          <w:color w:val="00000A"/>
          <w:sz w:val="28"/>
          <w:szCs w:val="28"/>
          <w:highlight w:val="white"/>
        </w:rPr>
        <w:t>Совета народных депутатов</w:t>
      </w:r>
    </w:p>
    <w:p w:rsidR="000D7C8A" w:rsidRDefault="000D7C8A" w:rsidP="000D7C8A">
      <w:pPr>
        <w:pBdr>
          <w:top w:val="nil"/>
          <w:left w:val="nil"/>
          <w:bottom w:val="nil"/>
          <w:right w:val="nil"/>
          <w:between w:val="nil"/>
        </w:pBdr>
        <w:ind w:left="5159"/>
        <w:jc w:val="center"/>
        <w:rPr>
          <w:color w:val="00000A"/>
          <w:sz w:val="28"/>
          <w:szCs w:val="28"/>
          <w:highlight w:val="white"/>
        </w:rPr>
      </w:pPr>
      <w:r>
        <w:rPr>
          <w:color w:val="00000A"/>
          <w:sz w:val="28"/>
          <w:szCs w:val="28"/>
        </w:rPr>
        <w:t>от 15.10.2021</w:t>
      </w:r>
      <w:r w:rsidRPr="004D4B5A">
        <w:rPr>
          <w:color w:val="00000A"/>
          <w:sz w:val="28"/>
          <w:szCs w:val="28"/>
        </w:rPr>
        <w:t xml:space="preserve"> № </w:t>
      </w:r>
      <w:r>
        <w:rPr>
          <w:color w:val="00000A"/>
          <w:sz w:val="28"/>
          <w:szCs w:val="28"/>
        </w:rPr>
        <w:t>244</w:t>
      </w:r>
    </w:p>
    <w:p w:rsidR="000D7C8A" w:rsidRPr="008253AF" w:rsidRDefault="000D7C8A" w:rsidP="000D7C8A">
      <w:pPr>
        <w:pBdr>
          <w:top w:val="nil"/>
          <w:left w:val="nil"/>
          <w:bottom w:val="nil"/>
          <w:right w:val="nil"/>
          <w:between w:val="nil"/>
        </w:pBdr>
        <w:jc w:val="right"/>
        <w:rPr>
          <w:color w:val="00000A"/>
          <w:sz w:val="28"/>
          <w:szCs w:val="28"/>
          <w:highlight w:val="white"/>
        </w:rPr>
      </w:pPr>
      <w:r w:rsidRPr="000D7C8A">
        <w:rPr>
          <w:i/>
          <w:color w:val="00000A"/>
          <w:sz w:val="28"/>
          <w:szCs w:val="28"/>
        </w:rPr>
        <w:t xml:space="preserve">(Приложение </w:t>
      </w:r>
      <w:r w:rsidR="003E7919">
        <w:rPr>
          <w:i/>
          <w:color w:val="00000A"/>
          <w:sz w:val="28"/>
          <w:szCs w:val="28"/>
        </w:rPr>
        <w:t xml:space="preserve">2 </w:t>
      </w:r>
      <w:r w:rsidRPr="000D7C8A">
        <w:rPr>
          <w:i/>
          <w:color w:val="00000A"/>
          <w:sz w:val="28"/>
          <w:szCs w:val="28"/>
        </w:rPr>
        <w:t>вводится проектом решения)</w:t>
      </w:r>
    </w:p>
    <w:p w:rsidR="000D7C8A" w:rsidRDefault="000D7C8A" w:rsidP="000D7C8A">
      <w:pPr>
        <w:pBdr>
          <w:top w:val="nil"/>
          <w:left w:val="nil"/>
          <w:bottom w:val="nil"/>
          <w:right w:val="nil"/>
          <w:between w:val="nil"/>
        </w:pBdr>
        <w:jc w:val="center"/>
        <w:rPr>
          <w:color w:val="00000A"/>
          <w:sz w:val="28"/>
          <w:szCs w:val="28"/>
        </w:rPr>
      </w:pPr>
    </w:p>
    <w:p w:rsidR="000D7C8A" w:rsidRPr="008253AF" w:rsidRDefault="000D7C8A" w:rsidP="000D7C8A">
      <w:pPr>
        <w:pBdr>
          <w:top w:val="nil"/>
          <w:left w:val="nil"/>
          <w:bottom w:val="nil"/>
          <w:right w:val="nil"/>
          <w:between w:val="nil"/>
        </w:pBdr>
        <w:ind w:firstLine="709"/>
        <w:jc w:val="center"/>
        <w:rPr>
          <w:b/>
          <w:color w:val="00000A"/>
          <w:sz w:val="28"/>
          <w:szCs w:val="28"/>
        </w:rPr>
      </w:pPr>
      <w:r w:rsidRPr="008253AF">
        <w:rPr>
          <w:b/>
          <w:color w:val="00000A"/>
          <w:sz w:val="28"/>
          <w:szCs w:val="28"/>
        </w:rPr>
        <w:t>Индикаторы</w:t>
      </w:r>
    </w:p>
    <w:p w:rsidR="000D7C8A" w:rsidRPr="008253AF" w:rsidRDefault="000D7C8A" w:rsidP="000D7C8A">
      <w:pPr>
        <w:pBdr>
          <w:top w:val="nil"/>
          <w:left w:val="nil"/>
          <w:bottom w:val="nil"/>
          <w:right w:val="nil"/>
          <w:between w:val="nil"/>
        </w:pBdr>
        <w:ind w:firstLine="709"/>
        <w:jc w:val="center"/>
        <w:rPr>
          <w:b/>
          <w:color w:val="00000A"/>
          <w:sz w:val="28"/>
          <w:szCs w:val="28"/>
        </w:rPr>
      </w:pPr>
      <w:r w:rsidRPr="008253AF">
        <w:rPr>
          <w:b/>
          <w:color w:val="00000A"/>
          <w:sz w:val="28"/>
          <w:szCs w:val="28"/>
        </w:rPr>
        <w:t>риска нарушения обязательных требований при осуществлении муниципального земельного контроля в границах входящих в состав муниципального района сельских поселений Мичуринского района Тамбовской области</w:t>
      </w:r>
    </w:p>
    <w:p w:rsidR="000D7C8A" w:rsidRPr="008253AF" w:rsidRDefault="000D7C8A" w:rsidP="000D7C8A">
      <w:pPr>
        <w:pBdr>
          <w:top w:val="nil"/>
          <w:left w:val="nil"/>
          <w:bottom w:val="nil"/>
          <w:right w:val="nil"/>
          <w:between w:val="nil"/>
        </w:pBdr>
        <w:ind w:firstLine="709"/>
        <w:rPr>
          <w:color w:val="00000A"/>
          <w:sz w:val="24"/>
          <w:szCs w:val="24"/>
        </w:rPr>
      </w:pPr>
    </w:p>
    <w:p w:rsidR="000D7C8A" w:rsidRPr="008253AF" w:rsidRDefault="000D7C8A" w:rsidP="000D7C8A">
      <w:pPr>
        <w:pBdr>
          <w:top w:val="nil"/>
          <w:left w:val="nil"/>
          <w:bottom w:val="nil"/>
          <w:right w:val="nil"/>
          <w:between w:val="nil"/>
        </w:pBdr>
        <w:ind w:firstLine="709"/>
        <w:jc w:val="both"/>
        <w:rPr>
          <w:color w:val="00000A"/>
          <w:sz w:val="28"/>
          <w:szCs w:val="28"/>
        </w:rPr>
      </w:pPr>
      <w:r w:rsidRPr="008253AF">
        <w:rPr>
          <w:color w:val="00000A"/>
          <w:sz w:val="28"/>
          <w:szCs w:val="28"/>
        </w:rPr>
        <w:t>1. Несоответствие площади используемого юридическим лицом, индивидуальным предпринимателем, гражданином земельного участка площади земельного участка, сведения о которой содержатся в Едином государственном реестре недвижимости (далее — ЕГРН).</w:t>
      </w:r>
    </w:p>
    <w:p w:rsidR="000D7C8A" w:rsidRPr="008253AF" w:rsidRDefault="000D7C8A" w:rsidP="000D7C8A">
      <w:pPr>
        <w:pBdr>
          <w:top w:val="nil"/>
          <w:left w:val="nil"/>
          <w:bottom w:val="nil"/>
          <w:right w:val="nil"/>
          <w:between w:val="nil"/>
        </w:pBdr>
        <w:ind w:firstLine="709"/>
        <w:jc w:val="both"/>
        <w:rPr>
          <w:color w:val="00000A"/>
          <w:sz w:val="28"/>
          <w:szCs w:val="28"/>
        </w:rPr>
      </w:pPr>
      <w:r w:rsidRPr="008253AF">
        <w:rPr>
          <w:color w:val="00000A"/>
          <w:sz w:val="28"/>
          <w:szCs w:val="28"/>
        </w:rPr>
        <w:t>2. Отсутствие в ЕГРН сведений о правах на используемый  юридическим лицом, индивидуальным предпринимателем, гражданином земельный участок.</w:t>
      </w:r>
    </w:p>
    <w:p w:rsidR="000D7C8A" w:rsidRPr="008253AF" w:rsidRDefault="000D7C8A" w:rsidP="000D7C8A">
      <w:pPr>
        <w:pBdr>
          <w:top w:val="nil"/>
          <w:left w:val="nil"/>
          <w:bottom w:val="nil"/>
          <w:right w:val="nil"/>
          <w:between w:val="nil"/>
        </w:pBdr>
        <w:ind w:firstLine="709"/>
        <w:jc w:val="both"/>
        <w:rPr>
          <w:color w:val="00000A"/>
          <w:sz w:val="28"/>
          <w:szCs w:val="28"/>
        </w:rPr>
      </w:pPr>
      <w:r w:rsidRPr="008253AF">
        <w:rPr>
          <w:color w:val="00000A"/>
          <w:sz w:val="28"/>
          <w:szCs w:val="28"/>
        </w:rPr>
        <w:t>3. Несоответствие использования гражданином, юридическим лицом, индивидуальным предпринимателем земельного участка виду разрешенного использования, сведения о котором содержатся в ЕГРН.</w:t>
      </w:r>
    </w:p>
    <w:p w:rsidR="000D7C8A" w:rsidRPr="008253AF" w:rsidRDefault="000D7C8A" w:rsidP="000D7C8A">
      <w:pPr>
        <w:pBdr>
          <w:top w:val="nil"/>
          <w:left w:val="nil"/>
          <w:bottom w:val="nil"/>
          <w:right w:val="nil"/>
          <w:between w:val="nil"/>
        </w:pBdr>
        <w:ind w:firstLine="709"/>
        <w:jc w:val="both"/>
        <w:rPr>
          <w:color w:val="00000A"/>
          <w:sz w:val="28"/>
          <w:szCs w:val="28"/>
        </w:rPr>
      </w:pPr>
      <w:r w:rsidRPr="008253AF">
        <w:rPr>
          <w:color w:val="00000A"/>
          <w:sz w:val="28"/>
          <w:szCs w:val="28"/>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0D7C8A" w:rsidRPr="008253AF" w:rsidRDefault="000D7C8A" w:rsidP="000D7C8A">
      <w:pPr>
        <w:pBdr>
          <w:top w:val="nil"/>
          <w:left w:val="nil"/>
          <w:bottom w:val="nil"/>
          <w:right w:val="nil"/>
          <w:between w:val="nil"/>
        </w:pBdr>
        <w:ind w:firstLine="709"/>
        <w:jc w:val="both"/>
        <w:rPr>
          <w:color w:val="00000A"/>
          <w:sz w:val="28"/>
          <w:szCs w:val="28"/>
        </w:rPr>
      </w:pPr>
      <w:r w:rsidRPr="008253AF">
        <w:rPr>
          <w:color w:val="00000A"/>
          <w:sz w:val="28"/>
          <w:szCs w:val="28"/>
        </w:rPr>
        <w:t>5. Наличие на земельном участке специализированной техники, используемой для снятия или перемещения плодородного слоя почвы.</w:t>
      </w:r>
    </w:p>
    <w:p w:rsidR="000D7C8A" w:rsidRPr="008253AF" w:rsidRDefault="000D7C8A" w:rsidP="000D7C8A">
      <w:pPr>
        <w:pBdr>
          <w:top w:val="nil"/>
          <w:left w:val="nil"/>
          <w:bottom w:val="nil"/>
          <w:right w:val="nil"/>
          <w:between w:val="nil"/>
        </w:pBdr>
        <w:ind w:firstLine="709"/>
        <w:jc w:val="both"/>
        <w:rPr>
          <w:color w:val="00000A"/>
          <w:sz w:val="28"/>
          <w:szCs w:val="28"/>
        </w:rPr>
      </w:pPr>
      <w:r w:rsidRPr="008253AF">
        <w:rPr>
          <w:color w:val="00000A"/>
          <w:sz w:val="28"/>
          <w:szCs w:val="28"/>
        </w:rPr>
        <w:t>6. Признаки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rsidR="000D7C8A" w:rsidRPr="008253AF" w:rsidRDefault="000D7C8A" w:rsidP="000D7C8A">
      <w:pPr>
        <w:pBdr>
          <w:top w:val="nil"/>
          <w:left w:val="nil"/>
          <w:bottom w:val="nil"/>
          <w:right w:val="nil"/>
          <w:between w:val="nil"/>
        </w:pBdr>
        <w:ind w:firstLine="709"/>
        <w:jc w:val="both"/>
        <w:rPr>
          <w:color w:val="00000A"/>
          <w:sz w:val="28"/>
          <w:szCs w:val="28"/>
        </w:rPr>
      </w:pPr>
      <w:r w:rsidRPr="008253AF">
        <w:rPr>
          <w:color w:val="00000A"/>
          <w:sz w:val="28"/>
          <w:szCs w:val="28"/>
        </w:rPr>
        <w:t xml:space="preserve">7. </w:t>
      </w:r>
      <w:proofErr w:type="gramStart"/>
      <w:r w:rsidRPr="008253AF">
        <w:rPr>
          <w:color w:val="00000A"/>
          <w:sz w:val="28"/>
          <w:szCs w:val="28"/>
        </w:rPr>
        <w:t xml:space="preserve">Зарастание сорной растительностью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из земель сельскохозяйственного назначения, оборот которых регулируется Федеральным законом от 24.07.2002 № 101-ФЗ «Об обороте земель сельскохозяйственного назначения», и </w:t>
      </w:r>
      <w:proofErr w:type="spellStart"/>
      <w:r w:rsidRPr="008253AF">
        <w:rPr>
          <w:color w:val="00000A"/>
          <w:sz w:val="28"/>
          <w:szCs w:val="28"/>
        </w:rPr>
        <w:t>виноградопригодных</w:t>
      </w:r>
      <w:proofErr w:type="spellEnd"/>
      <w:r w:rsidRPr="008253AF">
        <w:rPr>
          <w:color w:val="00000A"/>
          <w:sz w:val="28"/>
          <w:szCs w:val="28"/>
        </w:rPr>
        <w:t xml:space="preserve"> земель,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roofErr w:type="gramEnd"/>
    </w:p>
    <w:p w:rsidR="000D7C8A" w:rsidRPr="008253AF" w:rsidRDefault="000D7C8A" w:rsidP="000D7C8A">
      <w:pPr>
        <w:pBdr>
          <w:top w:val="nil"/>
          <w:left w:val="nil"/>
          <w:bottom w:val="nil"/>
          <w:right w:val="nil"/>
          <w:between w:val="nil"/>
        </w:pBdr>
        <w:ind w:firstLine="709"/>
        <w:jc w:val="both"/>
        <w:rPr>
          <w:color w:val="00000A"/>
          <w:sz w:val="28"/>
          <w:szCs w:val="28"/>
        </w:rPr>
      </w:pPr>
      <w:r w:rsidRPr="008253AF">
        <w:rPr>
          <w:color w:val="00000A"/>
          <w:sz w:val="28"/>
          <w:szCs w:val="28"/>
        </w:rPr>
        <w:lastRenderedPageBreak/>
        <w:t xml:space="preserve">8. </w:t>
      </w:r>
      <w:proofErr w:type="gramStart"/>
      <w:r w:rsidRPr="008253AF">
        <w:rPr>
          <w:color w:val="00000A"/>
          <w:sz w:val="28"/>
          <w:szCs w:val="28"/>
        </w:rPr>
        <w:t xml:space="preserve">Наличие на мелиорируемом и мелиорированном земельном участке из земель сельскохозяйственного назначения, оборот которых регулируется Федеральным законом от 24.07.2002 № 101-ФЗ «Об обороте земель сельскохозяйственного назначения», и </w:t>
      </w:r>
      <w:proofErr w:type="spellStart"/>
      <w:r w:rsidRPr="008253AF">
        <w:rPr>
          <w:color w:val="00000A"/>
          <w:sz w:val="28"/>
          <w:szCs w:val="28"/>
        </w:rPr>
        <w:t>виноградопригодных</w:t>
      </w:r>
      <w:proofErr w:type="spellEnd"/>
      <w:r w:rsidRPr="008253AF">
        <w:rPr>
          <w:color w:val="00000A"/>
          <w:sz w:val="28"/>
          <w:szCs w:val="28"/>
        </w:rPr>
        <w:t xml:space="preserve"> земель, признаков, свидетельствующих о повреждении или уничтожении мелиоративной системы или отдельно расположенного гидротехнического сооружения (утечка воды из канала или отсутствие подачи воды в канале (его части), который входит в мелиоративную систему или является отдельно</w:t>
      </w:r>
      <w:proofErr w:type="gramEnd"/>
      <w:r w:rsidRPr="008253AF">
        <w:rPr>
          <w:color w:val="00000A"/>
          <w:sz w:val="28"/>
          <w:szCs w:val="28"/>
        </w:rPr>
        <w:t xml:space="preserve"> расположенным гидротехническим сооружением; заболачивание земельного участка, на котором расположены мелиоративная система или отдельно расположенное гидротехническое сооружение), а также мелиоративных защитных лесных насаждений (спиливание, складирование или сжигание древесно-кустарниковой растительности, составляющей защитные лесополосы)</w:t>
      </w:r>
      <w:proofErr w:type="gramStart"/>
      <w:r w:rsidRPr="008253AF">
        <w:rPr>
          <w:color w:val="00000A"/>
          <w:sz w:val="28"/>
          <w:szCs w:val="28"/>
        </w:rPr>
        <w:t>.</w:t>
      </w:r>
      <w:r>
        <w:rPr>
          <w:color w:val="00000A"/>
          <w:sz w:val="28"/>
          <w:szCs w:val="28"/>
        </w:rPr>
        <w:t>»</w:t>
      </w:r>
      <w:proofErr w:type="gramEnd"/>
      <w:r>
        <w:rPr>
          <w:color w:val="00000A"/>
          <w:sz w:val="28"/>
          <w:szCs w:val="28"/>
        </w:rPr>
        <w:t>.</w:t>
      </w:r>
    </w:p>
    <w:p w:rsidR="000D7C8A" w:rsidRDefault="000D7C8A" w:rsidP="000D7C8A">
      <w:pPr>
        <w:pBdr>
          <w:top w:val="nil"/>
          <w:left w:val="nil"/>
          <w:bottom w:val="nil"/>
          <w:right w:val="nil"/>
          <w:between w:val="nil"/>
        </w:pBdr>
        <w:ind w:firstLine="709"/>
        <w:jc w:val="both"/>
        <w:rPr>
          <w:color w:val="00000A"/>
          <w:sz w:val="28"/>
          <w:szCs w:val="28"/>
        </w:rPr>
      </w:pPr>
    </w:p>
    <w:p w:rsidR="000D7C8A" w:rsidRDefault="000D7C8A" w:rsidP="000D7C8A">
      <w:pPr>
        <w:pBdr>
          <w:top w:val="nil"/>
          <w:left w:val="nil"/>
          <w:bottom w:val="nil"/>
          <w:right w:val="nil"/>
          <w:between w:val="nil"/>
        </w:pBdr>
        <w:ind w:firstLine="709"/>
        <w:jc w:val="both"/>
        <w:rPr>
          <w:color w:val="00000A"/>
          <w:sz w:val="28"/>
          <w:szCs w:val="28"/>
        </w:rPr>
      </w:pPr>
    </w:p>
    <w:p w:rsidR="000D7C8A" w:rsidRPr="008253AF" w:rsidRDefault="000D7C8A" w:rsidP="000D7C8A">
      <w:pPr>
        <w:pBdr>
          <w:top w:val="nil"/>
          <w:left w:val="nil"/>
          <w:bottom w:val="nil"/>
          <w:right w:val="nil"/>
          <w:between w:val="nil"/>
        </w:pBdr>
        <w:ind w:firstLine="709"/>
        <w:jc w:val="both"/>
        <w:rPr>
          <w:color w:val="00000A"/>
          <w:sz w:val="28"/>
          <w:szCs w:val="28"/>
        </w:rPr>
      </w:pPr>
    </w:p>
    <w:p w:rsidR="003A3B59" w:rsidRDefault="003A3B59" w:rsidP="00DA26B9">
      <w:pPr>
        <w:pBdr>
          <w:top w:val="nil"/>
          <w:left w:val="nil"/>
          <w:bottom w:val="nil"/>
          <w:right w:val="nil"/>
          <w:between w:val="nil"/>
        </w:pBdr>
        <w:ind w:firstLine="709"/>
        <w:jc w:val="both"/>
        <w:rPr>
          <w:color w:val="00000A"/>
          <w:sz w:val="24"/>
          <w:szCs w:val="24"/>
        </w:rPr>
      </w:pPr>
    </w:p>
    <w:sectPr w:rsidR="003A3B59" w:rsidSect="00BC59B6">
      <w:headerReference w:type="default" r:id="rId8"/>
      <w:pgSz w:w="12240" w:h="15840"/>
      <w:pgMar w:top="851" w:right="850" w:bottom="567"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2EF" w:rsidRDefault="00E512EF">
      <w:r>
        <w:separator/>
      </w:r>
    </w:p>
  </w:endnote>
  <w:endnote w:type="continuationSeparator" w:id="0">
    <w:p w:rsidR="00E512EF" w:rsidRDefault="00E51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2EF" w:rsidRDefault="00E512EF">
      <w:r>
        <w:separator/>
      </w:r>
    </w:p>
  </w:footnote>
  <w:footnote w:type="continuationSeparator" w:id="0">
    <w:p w:rsidR="00E512EF" w:rsidRDefault="00E512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B59" w:rsidRDefault="00E92965">
    <w:pPr>
      <w:pBdr>
        <w:top w:val="nil"/>
        <w:left w:val="nil"/>
        <w:bottom w:val="nil"/>
        <w:right w:val="nil"/>
        <w:between w:val="nil"/>
      </w:pBdr>
      <w:tabs>
        <w:tab w:val="center" w:pos="4677"/>
        <w:tab w:val="right" w:pos="9355"/>
      </w:tabs>
      <w:jc w:val="center"/>
      <w:rPr>
        <w:color w:val="00000A"/>
        <w:sz w:val="24"/>
        <w:szCs w:val="24"/>
      </w:rPr>
    </w:pPr>
    <w:r>
      <w:rPr>
        <w:color w:val="00000A"/>
        <w:sz w:val="24"/>
        <w:szCs w:val="24"/>
      </w:rPr>
      <w:fldChar w:fldCharType="begin"/>
    </w:r>
    <w:r w:rsidR="002001FB">
      <w:rPr>
        <w:color w:val="00000A"/>
        <w:sz w:val="24"/>
        <w:szCs w:val="24"/>
      </w:rPr>
      <w:instrText>PAGE</w:instrText>
    </w:r>
    <w:r>
      <w:rPr>
        <w:color w:val="00000A"/>
        <w:sz w:val="24"/>
        <w:szCs w:val="24"/>
      </w:rPr>
      <w:fldChar w:fldCharType="separate"/>
    </w:r>
    <w:r w:rsidR="008A4A36">
      <w:rPr>
        <w:noProof/>
        <w:color w:val="00000A"/>
        <w:sz w:val="24"/>
        <w:szCs w:val="24"/>
      </w:rPr>
      <w:t>18</w:t>
    </w:r>
    <w:r>
      <w:rPr>
        <w:color w:val="00000A"/>
        <w:sz w:val="24"/>
        <w:szCs w:val="24"/>
      </w:rPr>
      <w:fldChar w:fldCharType="end"/>
    </w:r>
  </w:p>
  <w:p w:rsidR="003A3B59" w:rsidRDefault="003A3B59">
    <w:pPr>
      <w:pBdr>
        <w:top w:val="nil"/>
        <w:left w:val="nil"/>
        <w:bottom w:val="nil"/>
        <w:right w:val="nil"/>
        <w:between w:val="nil"/>
      </w:pBdr>
      <w:rPr>
        <w:rFonts w:ascii="Liberation Serif" w:eastAsia="Liberation Serif" w:hAnsi="Liberation Serif" w:cs="Liberation Serif"/>
        <w:color w:val="00000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A3B59"/>
    <w:rsid w:val="000249B3"/>
    <w:rsid w:val="0008103F"/>
    <w:rsid w:val="000D00B4"/>
    <w:rsid w:val="000D7C8A"/>
    <w:rsid w:val="001211BF"/>
    <w:rsid w:val="001A3554"/>
    <w:rsid w:val="002001FB"/>
    <w:rsid w:val="00257B22"/>
    <w:rsid w:val="0028627D"/>
    <w:rsid w:val="002866C9"/>
    <w:rsid w:val="002B69C5"/>
    <w:rsid w:val="003762C8"/>
    <w:rsid w:val="003A3B59"/>
    <w:rsid w:val="003E7919"/>
    <w:rsid w:val="00540793"/>
    <w:rsid w:val="007B6A19"/>
    <w:rsid w:val="008074ED"/>
    <w:rsid w:val="00817554"/>
    <w:rsid w:val="00835502"/>
    <w:rsid w:val="008558F9"/>
    <w:rsid w:val="008670DD"/>
    <w:rsid w:val="00876015"/>
    <w:rsid w:val="008A339F"/>
    <w:rsid w:val="008A4A36"/>
    <w:rsid w:val="00963E38"/>
    <w:rsid w:val="00A21C9B"/>
    <w:rsid w:val="00B97B1E"/>
    <w:rsid w:val="00BC59B6"/>
    <w:rsid w:val="00C83AD0"/>
    <w:rsid w:val="00CC4AA3"/>
    <w:rsid w:val="00D223EF"/>
    <w:rsid w:val="00D459CD"/>
    <w:rsid w:val="00DA26B9"/>
    <w:rsid w:val="00E14657"/>
    <w:rsid w:val="00E512EF"/>
    <w:rsid w:val="00E92965"/>
    <w:rsid w:val="00F13E98"/>
    <w:rsid w:val="00F44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C59B6"/>
  </w:style>
  <w:style w:type="paragraph" w:styleId="1">
    <w:name w:val="heading 1"/>
    <w:basedOn w:val="a"/>
    <w:next w:val="a"/>
    <w:rsid w:val="00BC59B6"/>
    <w:pPr>
      <w:keepNext/>
      <w:keepLines/>
      <w:spacing w:before="480" w:after="120"/>
      <w:outlineLvl w:val="0"/>
    </w:pPr>
    <w:rPr>
      <w:b/>
      <w:sz w:val="48"/>
      <w:szCs w:val="48"/>
    </w:rPr>
  </w:style>
  <w:style w:type="paragraph" w:styleId="2">
    <w:name w:val="heading 2"/>
    <w:basedOn w:val="a"/>
    <w:next w:val="a"/>
    <w:rsid w:val="00BC59B6"/>
    <w:pPr>
      <w:keepNext/>
      <w:keepLines/>
      <w:spacing w:before="360" w:after="80"/>
      <w:outlineLvl w:val="1"/>
    </w:pPr>
    <w:rPr>
      <w:b/>
      <w:sz w:val="36"/>
      <w:szCs w:val="36"/>
    </w:rPr>
  </w:style>
  <w:style w:type="paragraph" w:styleId="3">
    <w:name w:val="heading 3"/>
    <w:basedOn w:val="a"/>
    <w:next w:val="a"/>
    <w:rsid w:val="00BC59B6"/>
    <w:pPr>
      <w:keepNext/>
      <w:keepLines/>
      <w:spacing w:before="280" w:after="80"/>
      <w:outlineLvl w:val="2"/>
    </w:pPr>
    <w:rPr>
      <w:b/>
      <w:sz w:val="28"/>
      <w:szCs w:val="28"/>
    </w:rPr>
  </w:style>
  <w:style w:type="paragraph" w:styleId="4">
    <w:name w:val="heading 4"/>
    <w:basedOn w:val="a"/>
    <w:next w:val="a"/>
    <w:rsid w:val="00BC59B6"/>
    <w:pPr>
      <w:keepNext/>
      <w:keepLines/>
      <w:spacing w:before="240" w:after="40"/>
      <w:outlineLvl w:val="3"/>
    </w:pPr>
    <w:rPr>
      <w:b/>
      <w:sz w:val="24"/>
      <w:szCs w:val="24"/>
    </w:rPr>
  </w:style>
  <w:style w:type="paragraph" w:styleId="5">
    <w:name w:val="heading 5"/>
    <w:basedOn w:val="a"/>
    <w:next w:val="a"/>
    <w:rsid w:val="00BC59B6"/>
    <w:pPr>
      <w:keepNext/>
      <w:keepLines/>
      <w:spacing w:before="220" w:after="40"/>
      <w:outlineLvl w:val="4"/>
    </w:pPr>
    <w:rPr>
      <w:b/>
      <w:sz w:val="22"/>
      <w:szCs w:val="22"/>
    </w:rPr>
  </w:style>
  <w:style w:type="paragraph" w:styleId="6">
    <w:name w:val="heading 6"/>
    <w:basedOn w:val="a"/>
    <w:next w:val="a"/>
    <w:rsid w:val="00BC59B6"/>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C59B6"/>
    <w:tblPr>
      <w:tblCellMar>
        <w:top w:w="0" w:type="dxa"/>
        <w:left w:w="0" w:type="dxa"/>
        <w:bottom w:w="0" w:type="dxa"/>
        <w:right w:w="0" w:type="dxa"/>
      </w:tblCellMar>
    </w:tblPr>
  </w:style>
  <w:style w:type="paragraph" w:styleId="a3">
    <w:name w:val="Title"/>
    <w:basedOn w:val="a"/>
    <w:next w:val="a"/>
    <w:rsid w:val="00BC59B6"/>
    <w:pPr>
      <w:keepNext/>
      <w:keepLines/>
      <w:spacing w:before="480" w:after="120"/>
    </w:pPr>
    <w:rPr>
      <w:b/>
      <w:sz w:val="72"/>
      <w:szCs w:val="72"/>
    </w:rPr>
  </w:style>
  <w:style w:type="paragraph" w:styleId="a4">
    <w:name w:val="Subtitle"/>
    <w:basedOn w:val="a"/>
    <w:next w:val="a"/>
    <w:rsid w:val="00BC59B6"/>
    <w:pPr>
      <w:keepNext/>
      <w:keepLines/>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1A3554"/>
    <w:rPr>
      <w:rFonts w:ascii="Tahoma" w:hAnsi="Tahoma" w:cs="Tahoma"/>
      <w:sz w:val="16"/>
      <w:szCs w:val="16"/>
    </w:rPr>
  </w:style>
  <w:style w:type="character" w:customStyle="1" w:styleId="a6">
    <w:name w:val="Текст выноски Знак"/>
    <w:basedOn w:val="a0"/>
    <w:link w:val="a5"/>
    <w:uiPriority w:val="99"/>
    <w:semiHidden/>
    <w:rsid w:val="001A3554"/>
    <w:rPr>
      <w:rFonts w:ascii="Tahoma" w:hAnsi="Tahoma" w:cs="Tahoma"/>
      <w:sz w:val="16"/>
      <w:szCs w:val="16"/>
    </w:rPr>
  </w:style>
  <w:style w:type="paragraph" w:styleId="a7">
    <w:name w:val="No Spacing"/>
    <w:uiPriority w:val="1"/>
    <w:qFormat/>
    <w:rsid w:val="00817554"/>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1A3554"/>
    <w:rPr>
      <w:rFonts w:ascii="Tahoma" w:hAnsi="Tahoma" w:cs="Tahoma"/>
      <w:sz w:val="16"/>
      <w:szCs w:val="16"/>
    </w:rPr>
  </w:style>
  <w:style w:type="character" w:customStyle="1" w:styleId="a6">
    <w:name w:val="Текст выноски Знак"/>
    <w:basedOn w:val="a0"/>
    <w:link w:val="a5"/>
    <w:uiPriority w:val="99"/>
    <w:semiHidden/>
    <w:rsid w:val="001A35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70508-37E0-4309-AD20-B49CC6839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18</Pages>
  <Words>5490</Words>
  <Characters>31299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18</cp:revision>
  <cp:lastPrinted>2021-10-13T08:33:00Z</cp:lastPrinted>
  <dcterms:created xsi:type="dcterms:W3CDTF">2021-10-12T10:05:00Z</dcterms:created>
  <dcterms:modified xsi:type="dcterms:W3CDTF">2022-08-15T12:43:00Z</dcterms:modified>
</cp:coreProperties>
</file>