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89" w:rsidRPr="00F23255" w:rsidRDefault="003E2889" w:rsidP="003E2889">
      <w:pPr>
        <w:ind w:firstLine="567"/>
        <w:jc w:val="center"/>
        <w:rPr>
          <w:szCs w:val="28"/>
        </w:rPr>
      </w:pPr>
      <w:r w:rsidRPr="00F23255">
        <w:rPr>
          <w:szCs w:val="28"/>
        </w:rPr>
        <w:t xml:space="preserve">АДМИНИСТРАЦИЯ МИЧУРИНСКОГО  РАЙОНА </w:t>
      </w:r>
    </w:p>
    <w:p w:rsidR="003E2889" w:rsidRPr="00F23255" w:rsidRDefault="003E2889" w:rsidP="003E2889">
      <w:pPr>
        <w:pStyle w:val="3"/>
        <w:ind w:firstLine="567"/>
        <w:rPr>
          <w:szCs w:val="28"/>
        </w:rPr>
      </w:pPr>
      <w:r w:rsidRPr="00F23255">
        <w:rPr>
          <w:szCs w:val="28"/>
        </w:rPr>
        <w:t xml:space="preserve"> ТАМБОВСКОЙ ОБЛАСТИ</w:t>
      </w:r>
    </w:p>
    <w:p w:rsidR="003E2889" w:rsidRPr="00F23255" w:rsidRDefault="003E2889" w:rsidP="003E2889">
      <w:pPr>
        <w:ind w:firstLine="567"/>
        <w:jc w:val="center"/>
        <w:rPr>
          <w:szCs w:val="28"/>
        </w:rPr>
      </w:pPr>
    </w:p>
    <w:p w:rsidR="003E2889" w:rsidRPr="00F23255" w:rsidRDefault="003E2889" w:rsidP="003E2889">
      <w:pPr>
        <w:ind w:firstLine="567"/>
        <w:jc w:val="center"/>
        <w:rPr>
          <w:szCs w:val="28"/>
        </w:rPr>
      </w:pPr>
      <w:r w:rsidRPr="00F23255">
        <w:rPr>
          <w:szCs w:val="28"/>
        </w:rPr>
        <w:t>ПОСТАНОВЛЕНИЕ</w:t>
      </w:r>
    </w:p>
    <w:p w:rsidR="003E2889" w:rsidRPr="00F23255" w:rsidRDefault="003E2889" w:rsidP="003E2889">
      <w:pPr>
        <w:ind w:firstLine="567"/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3227"/>
        <w:gridCol w:w="3172"/>
      </w:tblGrid>
      <w:tr w:rsidR="003E2889" w:rsidRPr="00F23255" w:rsidTr="003E2889">
        <w:tc>
          <w:tcPr>
            <w:tcW w:w="3284" w:type="dxa"/>
            <w:shd w:val="clear" w:color="auto" w:fill="auto"/>
          </w:tcPr>
          <w:p w:rsidR="003E2889" w:rsidRPr="00F23255" w:rsidRDefault="003E2889" w:rsidP="003E2889">
            <w:pPr>
              <w:rPr>
                <w:szCs w:val="28"/>
              </w:rPr>
            </w:pPr>
          </w:p>
        </w:tc>
        <w:tc>
          <w:tcPr>
            <w:tcW w:w="3284" w:type="dxa"/>
            <w:shd w:val="clear" w:color="auto" w:fill="auto"/>
          </w:tcPr>
          <w:p w:rsidR="003E2889" w:rsidRPr="00F23255" w:rsidRDefault="003E2889" w:rsidP="003E28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proofErr w:type="spellStart"/>
            <w:r w:rsidRPr="00F23255">
              <w:rPr>
                <w:szCs w:val="28"/>
              </w:rPr>
              <w:t>г</w:t>
            </w:r>
            <w:proofErr w:type="gramStart"/>
            <w:r w:rsidRPr="00F23255">
              <w:rPr>
                <w:szCs w:val="28"/>
              </w:rPr>
              <w:t>.М</w:t>
            </w:r>
            <w:proofErr w:type="gramEnd"/>
            <w:r w:rsidRPr="00F23255">
              <w:rPr>
                <w:szCs w:val="28"/>
              </w:rPr>
              <w:t>ичуринск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3E2889" w:rsidRPr="00F23255" w:rsidRDefault="003E2889" w:rsidP="003E2889">
            <w:pPr>
              <w:jc w:val="center"/>
              <w:rPr>
                <w:szCs w:val="28"/>
              </w:rPr>
            </w:pPr>
            <w:r w:rsidRPr="00F23255">
              <w:rPr>
                <w:szCs w:val="28"/>
              </w:rPr>
              <w:t xml:space="preserve">                             </w:t>
            </w:r>
          </w:p>
        </w:tc>
      </w:tr>
    </w:tbl>
    <w:p w:rsidR="003E2889" w:rsidRPr="00F23255" w:rsidRDefault="003E2889" w:rsidP="003E2889">
      <w:pPr>
        <w:ind w:firstLine="567"/>
        <w:jc w:val="center"/>
        <w:rPr>
          <w:szCs w:val="28"/>
        </w:rPr>
      </w:pPr>
    </w:p>
    <w:p w:rsidR="003E2889" w:rsidRPr="00042701" w:rsidRDefault="003E2889" w:rsidP="003E2889">
      <w:pPr>
        <w:suppressAutoHyphens w:val="0"/>
        <w:autoSpaceDE w:val="0"/>
        <w:autoSpaceDN w:val="0"/>
        <w:adjustRightInd w:val="0"/>
        <w:jc w:val="both"/>
        <w:rPr>
          <w:szCs w:val="28"/>
        </w:rPr>
      </w:pPr>
      <w:r w:rsidRPr="00F23255">
        <w:rPr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cs="Times New Roman"/>
          <w:bCs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042701">
        <w:rPr>
          <w:szCs w:val="28"/>
        </w:rPr>
        <w:t xml:space="preserve">» </w:t>
      </w:r>
    </w:p>
    <w:p w:rsidR="003E2889" w:rsidRDefault="003E2889" w:rsidP="003E2889">
      <w:pPr>
        <w:pStyle w:val="Standard"/>
        <w:jc w:val="center"/>
      </w:pPr>
    </w:p>
    <w:p w:rsidR="003E2889" w:rsidRDefault="003E2889" w:rsidP="003E2889">
      <w:pPr>
        <w:pStyle w:val="Standard"/>
        <w:ind w:firstLine="709"/>
        <w:jc w:val="both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>
        <w:rPr>
          <w:rFonts w:cs="Times New Roman"/>
          <w:iCs/>
          <w:sz w:val="28"/>
          <w:szCs w:val="28"/>
        </w:rPr>
        <w:t>с Федеральным законом от 27.07.2010 №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услуг», постановлением администрации </w:t>
      </w:r>
      <w:r w:rsidRPr="006B18D7"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района </w:t>
      </w:r>
      <w:r w:rsidRPr="006B18D7">
        <w:rPr>
          <w:rFonts w:eastAsia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28.05.2021 </w:t>
      </w:r>
      <w:r w:rsidRPr="006B18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502</w:t>
      </w:r>
      <w:r w:rsidRPr="006B18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6B18D7">
        <w:rPr>
          <w:rFonts w:eastAsia="Times New Roman" w:cs="Times New Roman"/>
          <w:iCs/>
          <w:color w:val="000000"/>
          <w:sz w:val="28"/>
          <w:szCs w:val="28"/>
          <w:lang w:eastAsia="ru-RU"/>
        </w:rPr>
        <w:t>«Об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 администрацией Мичуринского района</w:t>
      </w:r>
      <w:r w:rsidRPr="006B18D7">
        <w:rPr>
          <w:rFonts w:eastAsia="Times New Roman" w:cs="Times New Roman"/>
          <w:iCs/>
          <w:color w:val="000000"/>
          <w:sz w:val="28"/>
          <w:szCs w:val="28"/>
          <w:lang w:eastAsia="ru-RU"/>
        </w:rPr>
        <w:t>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r w:rsidRPr="00451A79">
        <w:rPr>
          <w:rFonts w:eastAsia="Times New Roman" w:cs="Times New Roman"/>
          <w:iCs/>
          <w:color w:val="000000"/>
          <w:sz w:val="28"/>
          <w:szCs w:val="28"/>
          <w:lang w:eastAsia="ru-RU"/>
        </w:rPr>
        <w:t>района</w:t>
      </w:r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3E2889" w:rsidRDefault="003E2889" w:rsidP="003E2889">
      <w:pPr>
        <w:pStyle w:val="Standard"/>
        <w:ind w:firstLine="709"/>
        <w:jc w:val="both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1. Утвердить административный </w:t>
      </w:r>
      <w:r>
        <w:rPr>
          <w:rFonts w:eastAsia="Times New Roman"/>
          <w:sz w:val="28"/>
          <w:szCs w:val="28"/>
        </w:rPr>
        <w:t>регламент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 </w:t>
      </w:r>
      <w:r w:rsidRPr="003E2889">
        <w:rPr>
          <w:sz w:val="28"/>
          <w:szCs w:val="28"/>
        </w:rPr>
        <w:t>«</w:t>
      </w:r>
      <w:r w:rsidRPr="003E2889">
        <w:rPr>
          <w:rFonts w:cs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3E2889">
        <w:rPr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согласно приложению.</w:t>
      </w:r>
    </w:p>
    <w:p w:rsidR="003E2889" w:rsidRDefault="003E2889" w:rsidP="003E2889">
      <w:pPr>
        <w:pStyle w:val="Standard"/>
        <w:ind w:firstLine="709"/>
        <w:jc w:val="both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2.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сетевом издании «РИА «ТОП68», расположенном в сети Интернет на доменном имени </w:t>
      </w:r>
      <w:hyperlink r:id="rId5" w:history="1">
        <w:r w:rsidRPr="003E2889">
          <w:rPr>
            <w:rStyle w:val="Internetlink"/>
            <w:sz w:val="28"/>
            <w:szCs w:val="28"/>
            <w:u w:val="none"/>
            <w:lang w:val="en-US"/>
          </w:rPr>
          <w:t>www</w:t>
        </w:r>
      </w:hyperlink>
      <w:hyperlink r:id="rId6" w:history="1">
        <w:r w:rsidRPr="003E2889">
          <w:rPr>
            <w:rStyle w:val="Internetlink"/>
            <w:sz w:val="28"/>
            <w:szCs w:val="28"/>
            <w:u w:val="none"/>
          </w:rPr>
          <w:t>.</w:t>
        </w:r>
      </w:hyperlink>
      <w:hyperlink r:id="rId7" w:history="1">
        <w:r w:rsidRPr="003E2889">
          <w:rPr>
            <w:rStyle w:val="Internetlink"/>
            <w:sz w:val="28"/>
            <w:szCs w:val="28"/>
            <w:u w:val="none"/>
            <w:lang w:val="en-US"/>
          </w:rPr>
          <w:t>top</w:t>
        </w:r>
      </w:hyperlink>
      <w:hyperlink r:id="rId8" w:history="1">
        <w:r w:rsidRPr="003E2889">
          <w:rPr>
            <w:rStyle w:val="Internetlink"/>
            <w:sz w:val="28"/>
            <w:szCs w:val="28"/>
            <w:u w:val="none"/>
          </w:rPr>
          <w:t>68.</w:t>
        </w:r>
      </w:hyperlink>
      <w:hyperlink r:id="rId9" w:history="1">
        <w:r w:rsidRPr="003E2889">
          <w:rPr>
            <w:rStyle w:val="Internetlink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>разместить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>официальном сайте а</w:t>
      </w:r>
      <w:r>
        <w:rPr>
          <w:rFonts w:cs="Times New Roman"/>
          <w:sz w:val="28"/>
          <w:szCs w:val="28"/>
        </w:rPr>
        <w:t xml:space="preserve">дминистрации района в информационно-телекоммуникационной сети «Интернет» </w:t>
      </w:r>
      <w:r>
        <w:rPr>
          <w:rFonts w:cs="Times New Roman"/>
          <w:sz w:val="28"/>
          <w:szCs w:val="28"/>
          <w:lang w:val="en-US"/>
        </w:rPr>
        <w:t>http</w:t>
      </w:r>
      <w:r>
        <w:rPr>
          <w:rFonts w:cs="Times New Roman"/>
          <w:sz w:val="28"/>
          <w:szCs w:val="28"/>
        </w:rPr>
        <w:t>://www.</w:t>
      </w:r>
      <w:r>
        <w:rPr>
          <w:rFonts w:cs="Times New Roman"/>
          <w:sz w:val="28"/>
          <w:szCs w:val="28"/>
          <w:lang w:val="en-US"/>
        </w:rPr>
        <w:t>michrn</w:t>
      </w:r>
      <w:r w:rsidRPr="00B21D2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US"/>
        </w:rPr>
        <w:t>ru</w:t>
      </w:r>
      <w:r w:rsidRPr="00B21D21">
        <w:rPr>
          <w:rFonts w:cs="Times New Roman"/>
          <w:sz w:val="28"/>
          <w:szCs w:val="28"/>
        </w:rPr>
        <w:t>/</w:t>
      </w:r>
      <w:r>
        <w:rPr>
          <w:rFonts w:cs="Times New Roman"/>
          <w:sz w:val="28"/>
          <w:szCs w:val="28"/>
        </w:rPr>
        <w:t>.</w:t>
      </w:r>
    </w:p>
    <w:p w:rsidR="003E2889" w:rsidRDefault="003E2889" w:rsidP="003E2889">
      <w:pPr>
        <w:pStyle w:val="Standard"/>
        <w:ind w:firstLine="709"/>
        <w:jc w:val="both"/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gramStart"/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исполне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нием настоящего постановления возложить на заместителя главы администрации района Г.И.</w:t>
      </w:r>
      <w:r w:rsidR="00966F8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Кожухову</w:t>
      </w:r>
      <w:r>
        <w:rPr>
          <w:rFonts w:eastAsia="Times New Roman" w:cs="Times New Roman"/>
          <w:i/>
          <w:color w:val="000000"/>
          <w:sz w:val="28"/>
          <w:szCs w:val="28"/>
          <w:lang w:eastAsia="ru-RU"/>
        </w:rPr>
        <w:t>.</w:t>
      </w:r>
    </w:p>
    <w:p w:rsidR="003E2889" w:rsidRPr="00907A05" w:rsidRDefault="003E2889" w:rsidP="003E2889">
      <w:pPr>
        <w:pStyle w:val="Standard"/>
        <w:ind w:firstLine="53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3E2889" w:rsidRPr="00907A05" w:rsidRDefault="003E2889" w:rsidP="003E2889">
      <w:pPr>
        <w:pStyle w:val="Standard"/>
        <w:ind w:firstLine="53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3E2889" w:rsidRPr="00486F10" w:rsidRDefault="003E2889" w:rsidP="003E2889">
      <w:pPr>
        <w:pStyle w:val="Standard"/>
        <w:jc w:val="both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Глава </w:t>
      </w:r>
      <w:r w:rsidRPr="00486F10">
        <w:rPr>
          <w:rFonts w:eastAsia="Times New Roman" w:cs="Times New Roman"/>
          <w:iCs/>
          <w:color w:val="000000"/>
          <w:sz w:val="28"/>
          <w:szCs w:val="28"/>
          <w:lang w:eastAsia="ru-RU"/>
        </w:rPr>
        <w:t>района</w:t>
      </w:r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proofErr w:type="spellStart"/>
      <w:r>
        <w:rPr>
          <w:rFonts w:eastAsia="Times New Roman" w:cs="Times New Roman"/>
          <w:iCs/>
          <w:color w:val="000000"/>
          <w:sz w:val="28"/>
          <w:szCs w:val="28"/>
          <w:lang w:eastAsia="ru-RU"/>
        </w:rPr>
        <w:t>Г.Н.Шеманаева</w:t>
      </w:r>
      <w:proofErr w:type="spellEnd"/>
    </w:p>
    <w:p w:rsidR="003E2889" w:rsidRPr="00486F10" w:rsidRDefault="003E2889" w:rsidP="003E2889">
      <w:pPr>
        <w:pStyle w:val="Standard"/>
        <w:jc w:val="both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jc w:val="both"/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pStyle w:val="Standard"/>
        <w:tabs>
          <w:tab w:val="left" w:pos="8208"/>
        </w:tabs>
        <w:ind w:left="4248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E2889" w:rsidRDefault="003E2889" w:rsidP="003E2889">
      <w:pPr>
        <w:pStyle w:val="Standard"/>
        <w:ind w:left="4248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E2889" w:rsidRDefault="003E2889" w:rsidP="003E2889">
      <w:pPr>
        <w:pStyle w:val="Standard"/>
        <w:ind w:left="4248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района</w:t>
      </w:r>
    </w:p>
    <w:p w:rsidR="003E2889" w:rsidRDefault="003E2889" w:rsidP="003E288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от                   № </w:t>
      </w:r>
    </w:p>
    <w:p w:rsidR="003E2889" w:rsidRPr="0030207F" w:rsidRDefault="003E2889" w:rsidP="003E2889">
      <w:pPr>
        <w:pStyle w:val="Standard"/>
        <w:jc w:val="both"/>
        <w:rPr>
          <w:rFonts w:eastAsia="Times New Roman" w:cs="Times New Roman"/>
          <w:iCs/>
          <w:color w:val="000000"/>
          <w:sz w:val="28"/>
          <w:szCs w:val="28"/>
          <w:lang w:eastAsia="ru-RU"/>
        </w:rPr>
      </w:pPr>
    </w:p>
    <w:p w:rsidR="003E2889" w:rsidRDefault="003E2889" w:rsidP="003E2889">
      <w:pPr>
        <w:jc w:val="center"/>
      </w:pPr>
      <w:r>
        <w:rPr>
          <w:rFonts w:cs="Times New Roman"/>
          <w:szCs w:val="28"/>
        </w:rPr>
        <w:t>АДМИНИСТРАТИВНЫЙ РЕГЛАМЕНТ</w:t>
      </w:r>
    </w:p>
    <w:p w:rsidR="003E2889" w:rsidRDefault="003E2889" w:rsidP="003E2889">
      <w:pPr>
        <w:jc w:val="center"/>
      </w:pPr>
      <w:r>
        <w:rPr>
          <w:rFonts w:cs="Times New Roman"/>
          <w:szCs w:val="28"/>
        </w:rPr>
        <w:t>предоставления муниципальной услуги</w:t>
      </w:r>
    </w:p>
    <w:p w:rsidR="003E2889" w:rsidRPr="0030207F" w:rsidRDefault="003E2889" w:rsidP="003E2889">
      <w:pPr>
        <w:jc w:val="center"/>
      </w:pPr>
      <w:r w:rsidRPr="00F23255">
        <w:rPr>
          <w:szCs w:val="28"/>
        </w:rPr>
        <w:t>«</w:t>
      </w:r>
      <w:r>
        <w:rPr>
          <w:rFonts w:cs="Times New Roman"/>
          <w:bCs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042701">
        <w:rPr>
          <w:szCs w:val="28"/>
        </w:rPr>
        <w:t>»</w:t>
      </w:r>
    </w:p>
    <w:p w:rsidR="003E2889" w:rsidRDefault="003E2889" w:rsidP="003E2889">
      <w:pPr>
        <w:ind w:firstLine="709"/>
        <w:jc w:val="center"/>
        <w:rPr>
          <w:rFonts w:cs="Times New Roman"/>
          <w:b/>
          <w:szCs w:val="28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rFonts w:cs="Times New Roman"/>
          <w:b/>
          <w:bCs/>
          <w:szCs w:val="28"/>
        </w:rPr>
        <w:t>1. Общие положения</w:t>
      </w:r>
    </w:p>
    <w:p w:rsidR="003E2889" w:rsidRDefault="003E2889" w:rsidP="003E288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Административный регламент предоставления муниципальной услуги «</w:t>
      </w:r>
      <w:r>
        <w:rPr>
          <w:rFonts w:cs="Times New Roman"/>
          <w:bCs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042701">
        <w:rPr>
          <w:szCs w:val="28"/>
        </w:rPr>
        <w:t>»</w:t>
      </w:r>
      <w:r>
        <w:rPr>
          <w:rFonts w:cs="Times New Roman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3E2889" w:rsidRDefault="003E2889" w:rsidP="003E2889">
      <w:pPr>
        <w:pStyle w:val="a4"/>
        <w:spacing w:after="0"/>
        <w:ind w:firstLine="709"/>
        <w:jc w:val="both"/>
        <w:rPr>
          <w:szCs w:val="28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rFonts w:cs="Times New Roman"/>
          <w:b/>
          <w:bCs/>
          <w:szCs w:val="28"/>
        </w:rPr>
        <w:t>1.1. Круг заявителей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pStyle w:val="s1"/>
        <w:shd w:val="clear" w:color="auto" w:fill="FFFFFF"/>
        <w:suppressAutoHyphens/>
        <w:ind w:firstLine="709"/>
        <w:jc w:val="both"/>
      </w:pPr>
      <w:r>
        <w:rPr>
          <w:rFonts w:eastAsia="SimSun"/>
          <w:color w:val="000000"/>
          <w:kern w:val="2"/>
          <w:sz w:val="28"/>
          <w:szCs w:val="28"/>
          <w:lang w:eastAsia="zh-CN" w:bidi="hi-IN"/>
        </w:rPr>
        <w:t>Заявителями на предоставление муниципальной услуги являются физические или юридические лица</w:t>
      </w:r>
      <w:r>
        <w:rPr>
          <w:rFonts w:eastAsia="SimSun"/>
          <w:color w:val="000000"/>
          <w:kern w:val="2"/>
          <w:sz w:val="28"/>
          <w:szCs w:val="28"/>
          <w:shd w:val="clear" w:color="auto" w:fill="FFFFFF"/>
          <w:lang w:eastAsia="zh-CN" w:bidi="hi-IN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>
        <w:rPr>
          <w:rFonts w:eastAsia="SimSun"/>
          <w:color w:val="000000"/>
          <w:kern w:val="2"/>
          <w:sz w:val="28"/>
          <w:szCs w:val="28"/>
          <w:lang w:eastAsia="zh-CN" w:bidi="hi-IN"/>
        </w:rPr>
        <w:t>(далее – заявитель),</w:t>
      </w:r>
      <w:r>
        <w:rPr>
          <w:rFonts w:eastAsia="SimSun"/>
          <w:color w:val="000000"/>
          <w:kern w:val="2"/>
          <w:sz w:val="28"/>
          <w:szCs w:val="28"/>
          <w:shd w:val="clear" w:color="auto" w:fill="FFFFFF"/>
          <w:lang w:eastAsia="zh-CN" w:bidi="hi-IN"/>
        </w:rPr>
        <w:t xml:space="preserve"> </w:t>
      </w:r>
      <w:r w:rsidR="004E15C8">
        <w:rPr>
          <w:rFonts w:eastAsia="SimSun"/>
          <w:color w:val="000000"/>
          <w:kern w:val="2"/>
          <w:sz w:val="28"/>
          <w:szCs w:val="28"/>
          <w:lang w:eastAsia="zh-CN" w:bidi="hi-IN"/>
        </w:rPr>
        <w:t>либо их уполномоченный представитель (далее – представитель заявителя)</w:t>
      </w:r>
      <w:r>
        <w:rPr>
          <w:rFonts w:eastAsia="SimSun"/>
          <w:color w:val="000000"/>
          <w:kern w:val="2"/>
          <w:sz w:val="28"/>
          <w:szCs w:val="28"/>
          <w:lang w:eastAsia="zh-CN" w:bidi="hi-IN"/>
        </w:rPr>
        <w:t>, обратившиеся с запросом о предоставлении муниципальной услуги.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  <w:shd w:val="clear" w:color="auto" w:fill="FFFF00"/>
        </w:rPr>
      </w:pPr>
    </w:p>
    <w:p w:rsidR="003E2889" w:rsidRDefault="003E2889" w:rsidP="003E2889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1.2. Требования к порядку информирования о предоставлении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3E2889" w:rsidRDefault="003E2889" w:rsidP="003E2889">
      <w:pPr>
        <w:ind w:firstLine="709"/>
        <w:jc w:val="both"/>
        <w:rPr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1.2.1. Информация о предоставлении муниципальной услуги размещается: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1.2.1.1. непосредственно в здании администрации </w:t>
      </w:r>
      <w:r w:rsidRPr="00B21D21">
        <w:rPr>
          <w:rFonts w:ascii="Times New Roman" w:hAnsi="Times New Roman" w:cs="Times New Roman"/>
          <w:sz w:val="28"/>
          <w:szCs w:val="28"/>
        </w:rPr>
        <w:t>Мичуринского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Администрация) в виде средств наглядной информации, в том числе на информационных стендах, в виде средств информирования с использованием информационно-коммуникационных технологий;</w:t>
      </w:r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1.2.1.2. на официальном сайте Администрации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michrn</w:t>
      </w:r>
      <w:proofErr w:type="spellEnd"/>
      <w:r w:rsidRPr="00B21D2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21D2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://www.gosuslugi.ru (далее - Единый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портал), в государственной информационной системе «Портал государственных и муниципальных услуг (функций) Тамбовской области»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68.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— региональный портал).</w:t>
      </w:r>
      <w:proofErr w:type="gramEnd"/>
    </w:p>
    <w:p w:rsidR="003E2889" w:rsidRPr="00FA276D" w:rsidRDefault="003E2889" w:rsidP="003E2889">
      <w:pPr>
        <w:ind w:firstLine="709"/>
        <w:jc w:val="both"/>
        <w:rPr>
          <w:szCs w:val="28"/>
        </w:rPr>
      </w:pPr>
      <w:r w:rsidRPr="00FA276D">
        <w:rPr>
          <w:rStyle w:val="a7"/>
          <w:rFonts w:eastAsia="Times New Roman" w:cs="Times New Roman"/>
          <w:sz w:val="28"/>
          <w:szCs w:val="28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3E2889" w:rsidRDefault="003E2889" w:rsidP="003E2889">
      <w:pPr>
        <w:ind w:firstLine="709"/>
        <w:jc w:val="both"/>
      </w:pPr>
      <w:r>
        <w:rPr>
          <w:rFonts w:eastAsia="Times New Roman" w:cs="Times New Roman"/>
          <w:szCs w:val="28"/>
        </w:rPr>
        <w:t xml:space="preserve">Информацию по вопросам предоставления муниципальной услуги заявитель </w:t>
      </w:r>
      <w:proofErr w:type="gramStart"/>
      <w:r>
        <w:rPr>
          <w:rFonts w:eastAsia="Times New Roman" w:cs="Times New Roman"/>
          <w:szCs w:val="28"/>
        </w:rPr>
        <w:t>получает</w:t>
      </w:r>
      <w:proofErr w:type="gramEnd"/>
      <w:r>
        <w:rPr>
          <w:rFonts w:eastAsia="Times New Roman" w:cs="Times New Roman"/>
          <w:szCs w:val="28"/>
        </w:rPr>
        <w:t xml:space="preserve"> обратившись в Администрацию или многофункциональный центр предоставления государственных и муниципальных услуг (далее — многофункциональный центр) лично в устной или письменной форме, на информационных стендах (информационных уголках) в Администрации,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3E2889" w:rsidRDefault="003E2889" w:rsidP="003E2889">
      <w:pPr>
        <w:ind w:firstLine="851"/>
        <w:jc w:val="both"/>
      </w:pPr>
      <w:r>
        <w:rPr>
          <w:rFonts w:eastAsia="Times New Roman" w:cs="Times New Roman"/>
          <w:szCs w:val="28"/>
        </w:rPr>
        <w:t>Информация о порядке и сроках предоставления муниципальной услуги предоставляется заявителю бесплатно.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1.2.2. Информация о месте нахождения Администрации: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Адрес: 393760, Тамбовская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ичуринск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ул.Филиппова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д.45-а.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393760, Тамбовская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ичуринск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ул.Филиппова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д.45-а, отдел по управлению имуществом и землеустройству администрации района.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Pr="00223B51">
        <w:rPr>
          <w:rFonts w:ascii="Times New Roman" w:hAnsi="Times New Roman" w:cs="Times New Roman"/>
          <w:iCs/>
          <w:sz w:val="28"/>
          <w:szCs w:val="28"/>
        </w:rPr>
        <w:t>8</w:t>
      </w:r>
      <w:r w:rsidRPr="00223B51">
        <w:rPr>
          <w:rFonts w:ascii="Times New Roman" w:hAnsi="Times New Roman" w:cs="Times New Roman"/>
          <w:sz w:val="28"/>
          <w:szCs w:val="28"/>
        </w:rPr>
        <w:t xml:space="preserve"> </w:t>
      </w:r>
      <w:r w:rsidRPr="00223B51">
        <w:rPr>
          <w:rFonts w:ascii="Times New Roman" w:hAnsi="Times New Roman" w:cs="Times New Roman"/>
          <w:iCs/>
          <w:sz w:val="28"/>
          <w:szCs w:val="28"/>
        </w:rPr>
        <w:t xml:space="preserve">(47545) </w:t>
      </w:r>
      <w:r>
        <w:rPr>
          <w:rFonts w:ascii="Times New Roman" w:hAnsi="Times New Roman" w:cs="Times New Roman"/>
          <w:sz w:val="28"/>
          <w:szCs w:val="28"/>
        </w:rPr>
        <w:t>56812.</w:t>
      </w:r>
    </w:p>
    <w:p w:rsidR="003E2889" w:rsidRPr="00223B51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Официальный сайт Администрации: http://www.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michrn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23B51">
        <w:rPr>
          <w:rFonts w:ascii="Times New Roman" w:hAnsi="Times New Roman" w:cs="Times New Roman"/>
          <w:sz w:val="28"/>
          <w:szCs w:val="28"/>
        </w:rPr>
        <w:t>.</w:t>
      </w:r>
    </w:p>
    <w:p w:rsidR="003E2889" w:rsidRPr="00223B51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Pr="00223B51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23B51">
        <w:rPr>
          <w:rFonts w:ascii="Times New Roman" w:hAnsi="Times New Roman" w:cs="Times New Roman"/>
          <w:sz w:val="28"/>
          <w:szCs w:val="28"/>
        </w:rPr>
        <w:t>45.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tambov</w:t>
      </w:r>
      <w:proofErr w:type="spellEnd"/>
      <w:r w:rsidRPr="00223B5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23B5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3B51">
        <w:rPr>
          <w:rFonts w:ascii="Times New Roman" w:hAnsi="Times New Roman" w:cs="Times New Roman"/>
          <w:sz w:val="28"/>
          <w:szCs w:val="28"/>
        </w:rPr>
        <w:t>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1.2.3. График работы Администрации:</w:t>
      </w:r>
    </w:p>
    <w:p w:rsidR="003E2889" w:rsidRPr="00F23255" w:rsidRDefault="003E2889" w:rsidP="003E2889">
      <w:pPr>
        <w:ind w:firstLine="709"/>
        <w:jc w:val="both"/>
        <w:rPr>
          <w:szCs w:val="28"/>
        </w:rPr>
      </w:pPr>
      <w:r w:rsidRPr="00F23255">
        <w:rPr>
          <w:szCs w:val="28"/>
        </w:rPr>
        <w:t>ежедневно с 8.00 до 12.00, с 13.00 до 17.00 часов;</w:t>
      </w:r>
    </w:p>
    <w:p w:rsidR="003E2889" w:rsidRPr="00F23255" w:rsidRDefault="003E2889" w:rsidP="003E2889">
      <w:pPr>
        <w:ind w:firstLine="426"/>
        <w:jc w:val="both"/>
        <w:rPr>
          <w:szCs w:val="28"/>
        </w:rPr>
      </w:pPr>
      <w:r>
        <w:rPr>
          <w:szCs w:val="28"/>
        </w:rPr>
        <w:t xml:space="preserve">    </w:t>
      </w:r>
      <w:r w:rsidRPr="00F23255">
        <w:rPr>
          <w:szCs w:val="28"/>
        </w:rPr>
        <w:t xml:space="preserve">в день, предшествующий </w:t>
      </w:r>
      <w:proofErr w:type="gramStart"/>
      <w:r w:rsidRPr="00F23255">
        <w:rPr>
          <w:szCs w:val="28"/>
        </w:rPr>
        <w:t>праздничному</w:t>
      </w:r>
      <w:proofErr w:type="gramEnd"/>
      <w:r w:rsidRPr="00F23255">
        <w:rPr>
          <w:szCs w:val="28"/>
        </w:rPr>
        <w:t>, продолжительность рабочего дня сокращается на один час;</w:t>
      </w:r>
    </w:p>
    <w:p w:rsidR="003E2889" w:rsidRDefault="003E2889" w:rsidP="003E2889">
      <w:pPr>
        <w:ind w:firstLine="709"/>
        <w:jc w:val="both"/>
      </w:pPr>
      <w:r w:rsidRPr="00F23255">
        <w:rPr>
          <w:szCs w:val="28"/>
        </w:rPr>
        <w:t>выходные дни: суббота, воскресенье, нерабочие праздничные дни</w:t>
      </w:r>
      <w:r w:rsidRPr="00223B51">
        <w:rPr>
          <w:rFonts w:cs="Times New Roman"/>
          <w:iCs/>
          <w:szCs w:val="28"/>
        </w:rPr>
        <w:t>.</w:t>
      </w: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Часы приема заявителей по вопросам предоставления муниципальной услуги Администрацией: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вторник, среда с 08.30 до 12.00 часов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1.2.5. В предоставлении</w:t>
      </w:r>
      <w:r w:rsidR="00FA276D">
        <w:rPr>
          <w:rFonts w:cs="Times New Roman"/>
          <w:szCs w:val="28"/>
        </w:rPr>
        <w:t xml:space="preserve"> муниципальной услуги участвует </w:t>
      </w:r>
      <w:r>
        <w:rPr>
          <w:rFonts w:cs="Times New Roman"/>
          <w:color w:val="auto"/>
          <w:szCs w:val="28"/>
        </w:rPr>
        <w:t>Многофункциональный центр: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Мичуринский филиал ТОГКУ «МФЦ»: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адрес местонахождения: 393760, Тамбовская область, г. Мичуринск, ул. Первомайский участок, д. 7а;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телефон для справок: (47545) 9-40-01; 9-40-08; 9-40-82;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 xml:space="preserve">информация о графике работы (без перерыва): 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понедельник, вторник, четверг, пятница: с 08.00 до 18.00;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среда: с 08.00 до 20.00;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суббота: с 08.00 до13.00;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выходные дни: воскресенье, нерабочие праздничные дни;</w:t>
      </w:r>
    </w:p>
    <w:p w:rsidR="003E2889" w:rsidRPr="0094360D" w:rsidRDefault="003E2889" w:rsidP="003E2889">
      <w:pPr>
        <w:ind w:firstLine="709"/>
        <w:jc w:val="both"/>
        <w:rPr>
          <w:szCs w:val="28"/>
        </w:rPr>
      </w:pPr>
      <w:r w:rsidRPr="0094360D">
        <w:rPr>
          <w:szCs w:val="28"/>
        </w:rPr>
        <w:t>официальный сайт организации: http://mfc45.tmbreg.ru/;</w:t>
      </w:r>
    </w:p>
    <w:p w:rsidR="003E2889" w:rsidRPr="0094360D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60D">
        <w:rPr>
          <w:rFonts w:ascii="Times New Roman" w:hAnsi="Times New Roman" w:cs="Times New Roman"/>
          <w:sz w:val="28"/>
          <w:szCs w:val="28"/>
        </w:rPr>
        <w:t>адрес электронной почты: priem@mfc45.tambov.gov.ru.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Стандарт предоставления муниципальной услуги</w:t>
      </w:r>
    </w:p>
    <w:p w:rsidR="003E2889" w:rsidRDefault="003E2889" w:rsidP="003E288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Наименование муниципальной услуги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Наименование муниципальной услуги: «</w:t>
      </w:r>
      <w:r w:rsidR="00FA276D">
        <w:rPr>
          <w:rFonts w:cs="Times New Roman"/>
          <w:bCs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cs="Times New Roman"/>
          <w:szCs w:val="28"/>
        </w:rPr>
        <w:t>».</w:t>
      </w:r>
    </w:p>
    <w:p w:rsidR="003E2889" w:rsidRDefault="003E2889" w:rsidP="003E2889">
      <w:pPr>
        <w:jc w:val="center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rFonts w:cs="Times New Roman"/>
          <w:szCs w:val="28"/>
        </w:rPr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органа,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Муниципальная услуга предоставляется Администрацией.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Результат предоставления муниципальной услуги</w:t>
      </w:r>
    </w:p>
    <w:p w:rsidR="003E2889" w:rsidRDefault="003E2889" w:rsidP="003E288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E779DF">
      <w:pPr>
        <w:ind w:firstLine="709"/>
        <w:jc w:val="both"/>
      </w:pPr>
      <w:r>
        <w:rPr>
          <w:rFonts w:cs="Times New Roman"/>
          <w:szCs w:val="28"/>
        </w:rPr>
        <w:t>2.3.1. Результатом предоставления муниципальной услуги является:</w:t>
      </w:r>
    </w:p>
    <w:p w:rsidR="00E779DF" w:rsidRPr="00E779DF" w:rsidRDefault="00E779DF" w:rsidP="00E779DF">
      <w:pPr>
        <w:ind w:firstLine="709"/>
        <w:jc w:val="both"/>
        <w:rPr>
          <w:rFonts w:cs="Times New Roman"/>
          <w:color w:val="auto"/>
          <w:szCs w:val="28"/>
        </w:rPr>
      </w:pPr>
      <w:r w:rsidRPr="00E779DF">
        <w:rPr>
          <w:rFonts w:cs="Times New Roman"/>
          <w:color w:val="auto"/>
          <w:szCs w:val="28"/>
        </w:rPr>
        <w:t xml:space="preserve">выдача (направление) заявителю информации об объектах недвижимого имущества, находящихся в собственности </w:t>
      </w:r>
      <w:r>
        <w:rPr>
          <w:rFonts w:cs="Times New Roman"/>
          <w:color w:val="auto"/>
          <w:szCs w:val="28"/>
        </w:rPr>
        <w:t>Мичуринского района</w:t>
      </w:r>
      <w:r w:rsidRPr="00E779DF">
        <w:rPr>
          <w:rFonts w:cs="Times New Roman"/>
          <w:color w:val="auto"/>
          <w:szCs w:val="28"/>
        </w:rPr>
        <w:t xml:space="preserve"> и предназначенных для сдачи в аренду;</w:t>
      </w:r>
    </w:p>
    <w:p w:rsidR="00E779DF" w:rsidRPr="00E779DF" w:rsidRDefault="00E779DF" w:rsidP="00E779DF">
      <w:pPr>
        <w:ind w:firstLine="709"/>
        <w:jc w:val="both"/>
        <w:rPr>
          <w:rFonts w:cs="Times New Roman"/>
          <w:color w:val="auto"/>
          <w:szCs w:val="28"/>
        </w:rPr>
      </w:pPr>
      <w:r w:rsidRPr="00E779DF">
        <w:rPr>
          <w:rFonts w:cs="Times New Roman"/>
          <w:color w:val="auto"/>
          <w:szCs w:val="28"/>
        </w:rPr>
        <w:t xml:space="preserve">выдача (направление) заявителю информации об отсутствии объектов недвижимого имущества, находящихся в собственности </w:t>
      </w:r>
      <w:r>
        <w:rPr>
          <w:rFonts w:cs="Times New Roman"/>
          <w:color w:val="auto"/>
          <w:szCs w:val="28"/>
        </w:rPr>
        <w:t>Мичуринского района</w:t>
      </w:r>
      <w:r w:rsidRPr="00E779DF">
        <w:rPr>
          <w:rFonts w:cs="Times New Roman"/>
          <w:color w:val="auto"/>
          <w:szCs w:val="28"/>
        </w:rPr>
        <w:t xml:space="preserve"> и предназначенных для сдачи в аренду.</w:t>
      </w:r>
    </w:p>
    <w:p w:rsidR="003E2889" w:rsidRDefault="003E2889" w:rsidP="003E2889">
      <w:pPr>
        <w:ind w:firstLine="709"/>
        <w:jc w:val="both"/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нормативными правовыми актами Российской Федерации и Тамбовской области,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3E2889" w:rsidRDefault="003E2889" w:rsidP="003E2889">
      <w:pPr>
        <w:ind w:firstLine="709"/>
        <w:jc w:val="both"/>
        <w:rPr>
          <w:rFonts w:cs="Times New Roman"/>
          <w:color w:val="auto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color w:val="auto"/>
          <w:szCs w:val="28"/>
        </w:rPr>
        <w:t xml:space="preserve">2.4.1. Срок предоставления муниципальной услуги составляет </w:t>
      </w:r>
      <w:r w:rsidR="00065130">
        <w:rPr>
          <w:rFonts w:cs="Times New Roman"/>
          <w:szCs w:val="28"/>
          <w:shd w:val="clear" w:color="auto" w:fill="FFFFFF"/>
        </w:rPr>
        <w:t>1</w:t>
      </w:r>
      <w:r>
        <w:rPr>
          <w:rFonts w:cs="Times New Roman"/>
          <w:szCs w:val="28"/>
          <w:shd w:val="clear" w:color="auto" w:fill="FFFFFF"/>
        </w:rPr>
        <w:t>0 календарных дней</w:t>
      </w:r>
      <w:r>
        <w:rPr>
          <w:rFonts w:cs="Times New Roman"/>
          <w:b/>
          <w:color w:val="auto"/>
          <w:szCs w:val="28"/>
        </w:rPr>
        <w:t xml:space="preserve"> </w:t>
      </w:r>
      <w:r>
        <w:rPr>
          <w:rFonts w:cs="Times New Roman"/>
          <w:color w:val="auto"/>
          <w:szCs w:val="28"/>
        </w:rPr>
        <w:t xml:space="preserve">со дня </w:t>
      </w:r>
      <w:r w:rsidR="00065130">
        <w:rPr>
          <w:rFonts w:cs="Times New Roman"/>
          <w:color w:val="auto"/>
          <w:szCs w:val="28"/>
        </w:rPr>
        <w:t>поступления заявления о предоставлении муниципальной услуги</w:t>
      </w:r>
      <w:r>
        <w:rPr>
          <w:rFonts w:cs="Times New Roman"/>
          <w:szCs w:val="28"/>
        </w:rPr>
        <w:t>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color w:val="auto"/>
          <w:szCs w:val="28"/>
        </w:rPr>
        <w:t>2.4.2. Возможность приостановления предоставления муниципальной услуги не предусмотрена нормативными правовыми актами Российской Федерации и Тамбовской области, муниципальными правовыми актами.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color w:val="auto"/>
          <w:szCs w:val="28"/>
        </w:rPr>
        <w:t xml:space="preserve">2.4.3. Срок выдачи (направления) документа, являющегося результатом предоставления муниципальной услуги, составляет </w:t>
      </w:r>
      <w:r w:rsidR="00065130">
        <w:rPr>
          <w:rFonts w:cs="Times New Roman"/>
          <w:color w:val="auto"/>
          <w:szCs w:val="28"/>
        </w:rPr>
        <w:t>1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065130">
        <w:rPr>
          <w:rFonts w:cs="Times New Roman"/>
          <w:szCs w:val="28"/>
          <w:shd w:val="clear" w:color="auto" w:fill="FFFFFF"/>
        </w:rPr>
        <w:t xml:space="preserve">рабочий день </w:t>
      </w:r>
      <w:r>
        <w:rPr>
          <w:rFonts w:cs="Times New Roman"/>
          <w:szCs w:val="28"/>
          <w:shd w:val="clear" w:color="auto" w:fill="FFFFFF"/>
        </w:rPr>
        <w:t xml:space="preserve">со дня </w:t>
      </w:r>
      <w:r w:rsidR="00065130">
        <w:rPr>
          <w:rFonts w:cs="Times New Roman"/>
          <w:szCs w:val="28"/>
          <w:shd w:val="clear" w:color="auto" w:fill="FFFFFF"/>
        </w:rPr>
        <w:t>его подписания</w:t>
      </w:r>
      <w:r>
        <w:rPr>
          <w:rFonts w:cs="Times New Roman"/>
          <w:szCs w:val="28"/>
          <w:shd w:val="clear" w:color="auto" w:fill="FFFFFF"/>
        </w:rPr>
        <w:t xml:space="preserve">, </w:t>
      </w:r>
      <w:r w:rsidR="00065130">
        <w:rPr>
          <w:rFonts w:cs="Times New Roman"/>
          <w:szCs w:val="28"/>
          <w:shd w:val="clear" w:color="auto" w:fill="FFFFFF"/>
        </w:rPr>
        <w:t>который включается в общий срок предоставления</w:t>
      </w:r>
      <w:r>
        <w:rPr>
          <w:rFonts w:eastAsia="Calibri" w:cs="Times New Roman"/>
          <w:szCs w:val="28"/>
          <w:shd w:val="clear" w:color="auto" w:fill="FFFFFF"/>
          <w:lang w:eastAsia="en-US"/>
        </w:rPr>
        <w:t xml:space="preserve"> муниципальной услуги.</w:t>
      </w:r>
    </w:p>
    <w:p w:rsidR="003E2889" w:rsidRDefault="003E2889" w:rsidP="003E2889">
      <w:pPr>
        <w:ind w:firstLine="709"/>
        <w:jc w:val="center"/>
        <w:rPr>
          <w:rFonts w:eastAsia="Calibri" w:cs="Times New Roman"/>
          <w:szCs w:val="28"/>
          <w:lang w:eastAsia="en-US"/>
        </w:rPr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отношения, возникающие в связи с предоставлением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муниципальной услуги, с указанием их реквизитов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567"/>
        <w:jc w:val="both"/>
      </w:pPr>
      <w:r>
        <w:rPr>
          <w:rFonts w:cs="Times New Roman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cs="Times New Roman"/>
          <w:szCs w:val="28"/>
        </w:rPr>
        <w:t>с</w:t>
      </w:r>
      <w:proofErr w:type="gramEnd"/>
      <w:r>
        <w:rPr>
          <w:rFonts w:cs="Times New Roman"/>
          <w:szCs w:val="28"/>
        </w:rPr>
        <w:t>:</w:t>
      </w:r>
    </w:p>
    <w:p w:rsidR="003E2889" w:rsidRDefault="003E2889" w:rsidP="003E2889">
      <w:pPr>
        <w:ind w:firstLine="709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E2889" w:rsidRDefault="003E2889" w:rsidP="003E2889">
      <w:pPr>
        <w:ind w:firstLine="709"/>
        <w:jc w:val="both"/>
      </w:pPr>
      <w:r>
        <w:t>Федеральным законом от 27.07.2010 № 210-ФЗ «Об организации предоставления государственных и муниципальных услуг»;</w:t>
      </w:r>
    </w:p>
    <w:p w:rsidR="003E2889" w:rsidRDefault="003E2889" w:rsidP="003E2889">
      <w:pPr>
        <w:ind w:firstLine="709"/>
        <w:jc w:val="both"/>
      </w:pPr>
      <w:r>
        <w:rPr>
          <w:rFonts w:eastAsia="TimesNewRomanPSMT" w:cs="Times New Roman"/>
        </w:rPr>
        <w:t>Федеральным законом от 06.04.2011 № 63-ФЗ «Об электронной подписи»;</w:t>
      </w:r>
    </w:p>
    <w:p w:rsidR="003E2889" w:rsidRDefault="003E2889" w:rsidP="003E2889">
      <w:pPr>
        <w:ind w:firstLine="709"/>
        <w:jc w:val="both"/>
      </w:pPr>
      <w: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3E2889" w:rsidRDefault="003E2889" w:rsidP="003E2889">
      <w:pPr>
        <w:ind w:firstLine="709"/>
        <w:jc w:val="both"/>
      </w:pPr>
      <w:r>
        <w:t>Законом Тамбовской области от 04.07.2012 № 166-З «Об организации предоставления государственных и муниципальных услуг в Тамбовской области»;</w:t>
      </w:r>
    </w:p>
    <w:p w:rsidR="003C03E9" w:rsidRPr="003C03E9" w:rsidRDefault="003C03E9" w:rsidP="003C03E9">
      <w:pPr>
        <w:ind w:firstLine="709"/>
        <w:jc w:val="both"/>
      </w:pPr>
      <w:r w:rsidRPr="003C03E9">
        <w:t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имущества»;</w:t>
      </w:r>
    </w:p>
    <w:p w:rsidR="003E2889" w:rsidRDefault="003E2889" w:rsidP="003C03E9">
      <w:pPr>
        <w:ind w:firstLine="709"/>
        <w:jc w:val="both"/>
      </w:pPr>
      <w:r w:rsidRPr="003C03E9">
        <w:t>Уставом района, принятым решением Мичуринского районного Совета народных депутатов от 07.07.2011 № 263 «О принятии Устава Мичуринского района Тамбовской области»</w:t>
      </w:r>
      <w:r w:rsidR="003C03E9">
        <w:t>;</w:t>
      </w:r>
    </w:p>
    <w:p w:rsidR="00FE0CD8" w:rsidRDefault="00FE0CD8" w:rsidP="003C03E9">
      <w:pPr>
        <w:ind w:firstLine="709"/>
        <w:jc w:val="both"/>
        <w:rPr>
          <w:rStyle w:val="aa"/>
        </w:rPr>
      </w:pPr>
      <w:r>
        <w:rPr>
          <w:rStyle w:val="aa"/>
        </w:rPr>
        <w:t>Положением «О порядке владения, пользования и распоряжения имуществом, находящимся в муниципальной собственности Мичуринского района Тамбовской области», утвержденным решением Мичуринского районного Совета народных депутатов от 19.08.2010 № 212;</w:t>
      </w:r>
    </w:p>
    <w:p w:rsidR="00D54E78" w:rsidRPr="00D54E78" w:rsidRDefault="00D54E78" w:rsidP="00D54E78">
      <w:pPr>
        <w:ind w:firstLine="709"/>
        <w:jc w:val="both"/>
      </w:pPr>
      <w:r w:rsidRPr="00BA6CBC">
        <w:t>C р</w:t>
      </w:r>
      <w:r w:rsidR="00FE0CD8" w:rsidRPr="00BA6CBC">
        <w:t xml:space="preserve">ешением </w:t>
      </w:r>
      <w:r w:rsidRPr="00BA6CBC">
        <w:t xml:space="preserve">Мичуринского районного Совета народных депутатов  </w:t>
      </w:r>
      <w:r w:rsidR="003C03E9" w:rsidRPr="00BA6CBC">
        <w:t xml:space="preserve">от </w:t>
      </w:r>
      <w:r w:rsidRPr="00BA6CBC">
        <w:t xml:space="preserve">04.12.2019 № 103 </w:t>
      </w:r>
      <w:r w:rsidRPr="00D54E78">
        <w:t>«Об утверждении р</w:t>
      </w:r>
      <w:r w:rsidR="003C03E9" w:rsidRPr="00D54E78">
        <w:t xml:space="preserve">еестра объектов муниципального имущества, </w:t>
      </w:r>
      <w:r w:rsidRPr="00D54E78">
        <w:t>Мичуринского района Тамбовской области».</w:t>
      </w:r>
    </w:p>
    <w:p w:rsidR="003C03E9" w:rsidRPr="00D54E78" w:rsidRDefault="00D54E78" w:rsidP="00D54E78">
      <w:pPr>
        <w:ind w:firstLine="709"/>
        <w:jc w:val="both"/>
      </w:pPr>
      <w:r w:rsidRPr="00D54E78">
        <w:t xml:space="preserve"> 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нормативными правовыми актами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услуги,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подлежащих представлению заявителем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2.6.1.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2.6.1.1. заявление </w:t>
      </w:r>
      <w:r w:rsidR="005829E3">
        <w:rPr>
          <w:rFonts w:cs="Times New Roman"/>
          <w:color w:val="auto"/>
          <w:szCs w:val="28"/>
        </w:rPr>
        <w:t>о предоставлении муниципальной услуги, примерная форма которого приведена</w:t>
      </w:r>
      <w:r>
        <w:rPr>
          <w:rFonts w:cs="Times New Roman"/>
          <w:szCs w:val="28"/>
        </w:rPr>
        <w:t xml:space="preserve"> в приложении № 1 к административному регламенту;</w:t>
      </w:r>
    </w:p>
    <w:p w:rsidR="003E2889" w:rsidRDefault="005829E3" w:rsidP="003E2889">
      <w:pPr>
        <w:ind w:firstLine="709"/>
        <w:jc w:val="both"/>
      </w:pPr>
      <w:r>
        <w:rPr>
          <w:rFonts w:cs="Times New Roman"/>
          <w:szCs w:val="28"/>
        </w:rPr>
        <w:t xml:space="preserve">2.6.1.2. </w:t>
      </w:r>
      <w:r w:rsidR="003E2889">
        <w:rPr>
          <w:rFonts w:cs="Times New Roman"/>
          <w:szCs w:val="28"/>
        </w:rPr>
        <w:t>документ</w:t>
      </w:r>
      <w:r>
        <w:rPr>
          <w:rFonts w:cs="Times New Roman"/>
          <w:szCs w:val="28"/>
        </w:rPr>
        <w:t>, удостоверяющий</w:t>
      </w:r>
      <w:r w:rsidR="003E2889">
        <w:rPr>
          <w:rFonts w:cs="Times New Roman"/>
          <w:szCs w:val="28"/>
        </w:rPr>
        <w:t xml:space="preserve"> личность заявителя или представителя заявителя;</w:t>
      </w:r>
    </w:p>
    <w:p w:rsidR="003E2889" w:rsidRDefault="005829E3" w:rsidP="003E2889">
      <w:pPr>
        <w:ind w:firstLine="709"/>
        <w:jc w:val="both"/>
      </w:pPr>
      <w:r>
        <w:rPr>
          <w:rFonts w:cs="Times New Roman"/>
          <w:szCs w:val="28"/>
        </w:rPr>
        <w:t>2.6.1.3</w:t>
      </w:r>
      <w:r w:rsidR="003E2889">
        <w:rPr>
          <w:rFonts w:cs="Times New Roman"/>
          <w:szCs w:val="28"/>
        </w:rPr>
        <w:t>. документ, подтверждающий полномочия представителя заявителя, в случае обращения представителя заявителя.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2.7. Исчерпывающий перечень документов,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нормативными правовыми актами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услуги, которые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3E2889" w:rsidRDefault="003E2889" w:rsidP="003E288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2.7.1.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</w:t>
      </w:r>
      <w:r w:rsidR="007D6977">
        <w:rPr>
          <w:rFonts w:ascii="Times New Roman" w:hAnsi="Times New Roman" w:cs="Times New Roman"/>
          <w:sz w:val="28"/>
          <w:szCs w:val="28"/>
        </w:rPr>
        <w:t>ые заявитель вправе представить, отсутствует.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2.7.</w:t>
      </w:r>
      <w:r w:rsidR="007D6977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. Запрещается требовать от заявителя: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E2889" w:rsidRDefault="003E2889" w:rsidP="003E2889">
      <w:pPr>
        <w:ind w:firstLine="709"/>
        <w:jc w:val="both"/>
      </w:pPr>
      <w:proofErr w:type="gramStart"/>
      <w:r>
        <w:rPr>
          <w:rFonts w:cs="Times New Roman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органов местного самоуправления,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 муниципальных услуг, в соответствии с нормативными правовыми актами</w:t>
      </w:r>
      <w:proofErr w:type="gramEnd"/>
      <w:r>
        <w:rPr>
          <w:rFonts w:cs="Times New Roman"/>
          <w:szCs w:val="28"/>
        </w:rPr>
        <w:t xml:space="preserve"> Российской Федерации, Тамбовской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документов;</w:t>
      </w:r>
    </w:p>
    <w:p w:rsidR="003E2889" w:rsidRDefault="003E2889" w:rsidP="003E2889">
      <w:pPr>
        <w:ind w:firstLine="709"/>
        <w:jc w:val="both"/>
      </w:pPr>
      <w:proofErr w:type="gramStart"/>
      <w:r>
        <w:rPr>
          <w:rFonts w:cs="Times New Roman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 w:rsidR="007D6977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>№ 210-ФЗ «Об организации предоставления государственных и муниципальных услуг»;</w:t>
      </w:r>
      <w:proofErr w:type="gramEnd"/>
    </w:p>
    <w:p w:rsidR="003E2889" w:rsidRPr="007D6977" w:rsidRDefault="003E2889" w:rsidP="003E2889">
      <w:pPr>
        <w:ind w:firstLine="709"/>
        <w:jc w:val="both"/>
        <w:rPr>
          <w:szCs w:val="28"/>
        </w:rPr>
      </w:pPr>
      <w:proofErr w:type="gramStart"/>
      <w:r w:rsidRPr="007D6977">
        <w:rPr>
          <w:rStyle w:val="a7"/>
          <w:rFonts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 случаев,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3E2889" w:rsidRPr="007D6977" w:rsidRDefault="003E2889" w:rsidP="003E2889">
      <w:pPr>
        <w:ind w:firstLine="709"/>
        <w:jc w:val="both"/>
        <w:rPr>
          <w:szCs w:val="28"/>
        </w:rPr>
      </w:pPr>
      <w:r w:rsidRPr="007D6977">
        <w:rPr>
          <w:rStyle w:val="a7"/>
          <w:rFonts w:cs="Times New Roman"/>
          <w:sz w:val="28"/>
          <w:szCs w:val="28"/>
        </w:rPr>
        <w:lastRenderedPageBreak/>
        <w:t xml:space="preserve"> </w:t>
      </w:r>
      <w:proofErr w:type="gramStart"/>
      <w:r w:rsidRPr="007D6977">
        <w:rPr>
          <w:rStyle w:val="a7"/>
          <w:rFonts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Pr="007D6977">
        <w:rPr>
          <w:rStyle w:val="a7"/>
          <w:rFonts w:cs="Times New Roman"/>
          <w:sz w:val="28"/>
          <w:szCs w:val="28"/>
          <w:vertAlign w:val="superscript"/>
        </w:rPr>
        <w:t>2</w:t>
      </w:r>
      <w:r w:rsidRPr="007D6977">
        <w:rPr>
          <w:rStyle w:val="a7"/>
          <w:rFonts w:cs="Times New Roman"/>
          <w:sz w:val="28"/>
          <w:szCs w:val="28"/>
        </w:rPr>
        <w:t xml:space="preserve"> части 1 статьи 16 Федерального закона от 27.07.2010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ab/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2.8. Исчерпывающий перечень оснований для отказа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приеме документов, необходимых для предоставления</w:t>
      </w:r>
    </w:p>
    <w:p w:rsidR="003E2889" w:rsidRDefault="003E2889" w:rsidP="003E2889">
      <w:pPr>
        <w:pStyle w:val="ConsPlusNormal"/>
        <w:ind w:firstLine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3E2889" w:rsidRDefault="003E2889" w:rsidP="003E2889">
      <w:pPr>
        <w:ind w:firstLine="709"/>
        <w:jc w:val="center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2.8.1. Основания для отказа в приеме документов, необходимых для предоставления муниципальной услуги:</w:t>
      </w:r>
    </w:p>
    <w:p w:rsidR="003E2889" w:rsidRDefault="007D6977" w:rsidP="003E2889">
      <w:pPr>
        <w:ind w:firstLine="709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>
        <w:rPr>
          <w:rFonts w:cs="Times New Roman"/>
          <w:szCs w:val="28"/>
        </w:rPr>
        <w:t>заявитель</w:t>
      </w:r>
      <w:r w:rsidR="003E2889">
        <w:rPr>
          <w:rFonts w:cs="Times New Roman"/>
          <w:szCs w:val="28"/>
        </w:rPr>
        <w:t xml:space="preserve"> </w:t>
      </w:r>
      <w:r w:rsidR="003E288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не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относится к</w:t>
      </w:r>
      <w:r w:rsidR="003E288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круг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у лиц</w:t>
      </w:r>
      <w:r w:rsidR="006B56BE">
        <w:rPr>
          <w:rFonts w:eastAsia="Times New Roman" w:cs="Times New Roman"/>
          <w:color w:val="auto"/>
          <w:kern w:val="0"/>
          <w:szCs w:val="28"/>
          <w:lang w:eastAsia="ru-RU" w:bidi="ar-SA"/>
        </w:rPr>
        <w:t>, определенных подразделом 1.1 административного регламента</w:t>
      </w:r>
      <w:r w:rsidR="003E2889">
        <w:rPr>
          <w:rFonts w:eastAsia="Times New Roman" w:cs="Times New Roman"/>
          <w:color w:val="auto"/>
          <w:kern w:val="0"/>
          <w:szCs w:val="28"/>
          <w:lang w:eastAsia="ru-RU" w:bidi="ar-SA"/>
        </w:rPr>
        <w:t>;</w:t>
      </w:r>
    </w:p>
    <w:p w:rsidR="006B56BE" w:rsidRDefault="006B56BE" w:rsidP="003E2889">
      <w:pPr>
        <w:ind w:firstLine="709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>
        <w:rPr>
          <w:szCs w:val="28"/>
        </w:rPr>
        <w:t>заявление подано в орган, не уполномоченный на его рассмотрение.</w:t>
      </w:r>
    </w:p>
    <w:p w:rsidR="003E2889" w:rsidRDefault="003E2889" w:rsidP="003E2889">
      <w:pPr>
        <w:ind w:firstLine="709"/>
        <w:jc w:val="both"/>
        <w:rPr>
          <w:szCs w:val="28"/>
        </w:rPr>
      </w:pPr>
      <w:r>
        <w:rPr>
          <w:szCs w:val="28"/>
        </w:rPr>
        <w:t xml:space="preserve">непредставление </w:t>
      </w:r>
      <w:r w:rsidR="006B56BE">
        <w:rPr>
          <w:szCs w:val="28"/>
        </w:rPr>
        <w:t>полного пакета</w:t>
      </w:r>
      <w:r>
        <w:rPr>
          <w:szCs w:val="28"/>
        </w:rPr>
        <w:t xml:space="preserve"> документов, указанных в </w:t>
      </w:r>
      <w:r w:rsidR="006B56BE">
        <w:t>подразделе</w:t>
      </w:r>
      <w:r>
        <w:rPr>
          <w:szCs w:val="28"/>
        </w:rPr>
        <w:t xml:space="preserve"> 2.6. настоящего административного регламента</w:t>
      </w:r>
      <w:r w:rsidR="006B56BE">
        <w:rPr>
          <w:szCs w:val="28"/>
        </w:rPr>
        <w:t>.</w:t>
      </w:r>
    </w:p>
    <w:p w:rsidR="003E2889" w:rsidRDefault="003E2889" w:rsidP="003E2889">
      <w:pPr>
        <w:ind w:firstLine="709"/>
        <w:jc w:val="both"/>
      </w:pP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rFonts w:cs="Times New Roman"/>
          <w:b/>
          <w:bCs/>
          <w:szCs w:val="28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E2889" w:rsidRDefault="003E2889" w:rsidP="003E2889">
      <w:pPr>
        <w:pStyle w:val="a4"/>
        <w:spacing w:after="0"/>
        <w:ind w:firstLine="709"/>
        <w:jc w:val="center"/>
        <w:rPr>
          <w:szCs w:val="28"/>
        </w:rPr>
      </w:pP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2.9.1. Основания для приостановления предоставления муниципальной услуги отсутствуют.</w:t>
      </w:r>
      <w:r>
        <w:rPr>
          <w:rFonts w:eastAsia="Arial"/>
          <w:szCs w:val="28"/>
        </w:rPr>
        <w:t xml:space="preserve"> </w:t>
      </w:r>
    </w:p>
    <w:p w:rsidR="003E2889" w:rsidRDefault="003E2889" w:rsidP="003E2889">
      <w:pPr>
        <w:pStyle w:val="a4"/>
        <w:spacing w:after="0"/>
        <w:ind w:firstLine="709"/>
        <w:jc w:val="both"/>
        <w:rPr>
          <w:shd w:val="clear" w:color="auto" w:fill="FFFFFF"/>
        </w:rPr>
      </w:pPr>
      <w:r>
        <w:rPr>
          <w:szCs w:val="28"/>
          <w:shd w:val="clear" w:color="auto" w:fill="FFFFFF"/>
        </w:rPr>
        <w:t>2.9.2. Основания для отказа в предоставлении муниципальной услуги отсутствуют.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b/>
          <w:bCs/>
        </w:rPr>
        <w:t>2.10. Перечень услуг, которые являются необходимыми и обязательными</w:t>
      </w:r>
    </w:p>
    <w:p w:rsidR="003E2889" w:rsidRDefault="003E2889" w:rsidP="003E2889">
      <w:pPr>
        <w:jc w:val="center"/>
        <w:rPr>
          <w:b/>
          <w:bCs/>
        </w:rPr>
      </w:pPr>
      <w:proofErr w:type="gramStart"/>
      <w:r>
        <w:rPr>
          <w:b/>
          <w:bCs/>
        </w:rPr>
        <w:t>для предоставления муниципальной услуги, а также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E2889" w:rsidRDefault="006B56BE" w:rsidP="003E2889">
      <w:pPr>
        <w:ind w:firstLine="709"/>
        <w:jc w:val="both"/>
        <w:rPr>
          <w:shd w:val="clear" w:color="auto" w:fill="FFFFFF"/>
        </w:rPr>
      </w:pPr>
      <w:r>
        <w:rPr>
          <w:rFonts w:cs="Times New Roman"/>
          <w:iCs/>
          <w:szCs w:val="28"/>
          <w:shd w:val="clear" w:color="auto" w:fill="FFFFFF"/>
        </w:rPr>
        <w:t>2.10.1. Услуги</w:t>
      </w:r>
      <w:r w:rsidR="003E2889">
        <w:rPr>
          <w:rFonts w:cs="Times New Roman"/>
          <w:iCs/>
          <w:szCs w:val="28"/>
          <w:shd w:val="clear" w:color="auto" w:fill="FFFFFF"/>
        </w:rPr>
        <w:t xml:space="preserve">, </w:t>
      </w:r>
      <w:r>
        <w:rPr>
          <w:rFonts w:cs="Times New Roman"/>
          <w:iCs/>
          <w:szCs w:val="28"/>
          <w:shd w:val="clear" w:color="auto" w:fill="FFFFFF"/>
        </w:rPr>
        <w:t>являющиеся</w:t>
      </w:r>
      <w:r w:rsidR="003E2889">
        <w:rPr>
          <w:rFonts w:cs="Times New Roman"/>
          <w:iCs/>
          <w:szCs w:val="28"/>
          <w:shd w:val="clear" w:color="auto" w:fill="FFFFFF"/>
        </w:rPr>
        <w:t xml:space="preserve"> необходим</w:t>
      </w:r>
      <w:r>
        <w:rPr>
          <w:rFonts w:cs="Times New Roman"/>
          <w:iCs/>
          <w:szCs w:val="28"/>
          <w:shd w:val="clear" w:color="auto" w:fill="FFFFFF"/>
        </w:rPr>
        <w:t>ыми и обязательными</w:t>
      </w:r>
      <w:r w:rsidR="003E2889">
        <w:rPr>
          <w:rFonts w:cs="Times New Roman"/>
          <w:iCs/>
          <w:szCs w:val="28"/>
          <w:shd w:val="clear" w:color="auto" w:fill="FFFFFF"/>
        </w:rPr>
        <w:t xml:space="preserve"> для предоставления муниципальной услуги, отсутствует.</w:t>
      </w:r>
    </w:p>
    <w:p w:rsidR="003E2889" w:rsidRDefault="003E2889" w:rsidP="003E2889">
      <w:pPr>
        <w:jc w:val="center"/>
        <w:rPr>
          <w:b/>
          <w:bCs/>
        </w:rPr>
      </w:pPr>
      <w:r>
        <w:rPr>
          <w:b/>
          <w:bCs/>
        </w:rPr>
        <w:t xml:space="preserve">2.11. Размер и основание взимания платы с заявителя </w:t>
      </w:r>
    </w:p>
    <w:p w:rsidR="003E2889" w:rsidRDefault="003E2889" w:rsidP="003E2889">
      <w:pPr>
        <w:jc w:val="center"/>
        <w:rPr>
          <w:b/>
          <w:bCs/>
        </w:rPr>
      </w:pPr>
      <w:r>
        <w:rPr>
          <w:b/>
          <w:bCs/>
        </w:rPr>
        <w:t>за предоставление  муниципальной услуги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3E2889" w:rsidRDefault="003E2889" w:rsidP="003E2889">
      <w:pPr>
        <w:pStyle w:val="1"/>
        <w:spacing w:before="0" w:after="0" w:line="240" w:lineRule="auto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2.12. Максимальный срок ожидания в очереди  при подаче запроса</w:t>
      </w: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3E2889" w:rsidRDefault="003E2889" w:rsidP="003E2889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lastRenderedPageBreak/>
        <w:t>Максимальный срок ожидания в очереди при подаче заявителем заявления и копий документов, необходимых для предоставления муниципальной услуги и при получении результата муниципальной услуги составляет 15 минут.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2.13. Срок регистрации запроса заявителя о предоставлении</w:t>
      </w: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 xml:space="preserve"> муниципальной услуги, в том числе в электронной форме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ind w:firstLine="709"/>
        <w:rPr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2.13.1. Срок регистрации заявления, в том числе в электронной форме, составляет 1 рабочий день со дня его получения.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  <w:shd w:val="clear" w:color="auto" w:fill="FFFFFF"/>
        </w:rPr>
        <w:t>2.13.2. Заявление регистрируется в установленной системе документооборота с п</w:t>
      </w:r>
      <w:r>
        <w:rPr>
          <w:rFonts w:cs="Times New Roman"/>
          <w:sz w:val="28"/>
          <w:szCs w:val="28"/>
        </w:rPr>
        <w:t>рисвоением запросу входящего номера и указанием даты его получения.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E2889" w:rsidRPr="001803A2" w:rsidRDefault="003E2889" w:rsidP="003E2889">
      <w:pPr>
        <w:ind w:firstLine="720"/>
        <w:jc w:val="center"/>
        <w:rPr>
          <w:szCs w:val="28"/>
        </w:rPr>
      </w:pPr>
      <w:r w:rsidRPr="001803A2">
        <w:rPr>
          <w:rStyle w:val="a7"/>
          <w:rFonts w:cs="Times New Roman"/>
          <w:b/>
          <w:bCs/>
          <w:szCs w:val="28"/>
        </w:rPr>
        <w:t xml:space="preserve">2.14. </w:t>
      </w:r>
      <w:proofErr w:type="gramStart"/>
      <w:r w:rsidRPr="001803A2">
        <w:rPr>
          <w:rStyle w:val="a7"/>
          <w:rFonts w:cs="Times New Roman"/>
          <w:b/>
          <w:bCs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</w:t>
      </w:r>
      <w:r w:rsidRPr="001803A2">
        <w:rPr>
          <w:rStyle w:val="a6"/>
          <w:rFonts w:cs="Times New Roman"/>
          <w:b/>
          <w:bCs/>
          <w:color w:val="auto"/>
          <w:szCs w:val="28"/>
        </w:rPr>
        <w:t>законодательством</w:t>
      </w:r>
      <w:r w:rsidRPr="001803A2">
        <w:rPr>
          <w:rStyle w:val="a7"/>
          <w:rFonts w:cs="Times New Roman"/>
          <w:b/>
          <w:bCs/>
          <w:szCs w:val="28"/>
        </w:rPr>
        <w:t xml:space="preserve"> Российской Федерации о социальной защите инвалидов</w:t>
      </w:r>
      <w:proofErr w:type="gramEnd"/>
    </w:p>
    <w:p w:rsidR="003E2889" w:rsidRDefault="003E2889" w:rsidP="003E2889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2.14.1. Помещения, предназначенные для работы с заявителями по приему заявлений и выдаче документов, обеспечиваются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3E2889" w:rsidRPr="008B67E0" w:rsidRDefault="003E2889" w:rsidP="003E2889">
      <w:pPr>
        <w:ind w:firstLine="709"/>
        <w:jc w:val="both"/>
        <w:rPr>
          <w:szCs w:val="28"/>
        </w:rPr>
      </w:pPr>
      <w:r w:rsidRPr="008B67E0">
        <w:rPr>
          <w:rStyle w:val="a7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E2889" w:rsidRPr="008B67E0" w:rsidRDefault="003E2889" w:rsidP="003E2889">
      <w:pPr>
        <w:ind w:firstLine="709"/>
        <w:jc w:val="both"/>
        <w:rPr>
          <w:szCs w:val="28"/>
        </w:rPr>
      </w:pPr>
      <w:r w:rsidRPr="008B67E0">
        <w:rPr>
          <w:rStyle w:val="a7"/>
          <w:sz w:val="28"/>
          <w:szCs w:val="28"/>
        </w:rPr>
        <w:t xml:space="preserve">Места ожидания должны быть оборудованы сидячими местами для посетителей. </w:t>
      </w:r>
    </w:p>
    <w:p w:rsidR="003E2889" w:rsidRPr="001803A2" w:rsidRDefault="003E2889" w:rsidP="003E2889">
      <w:pPr>
        <w:ind w:firstLine="709"/>
        <w:jc w:val="both"/>
        <w:rPr>
          <w:szCs w:val="28"/>
        </w:rPr>
      </w:pPr>
      <w:r w:rsidRPr="008B67E0">
        <w:rPr>
          <w:rStyle w:val="a7"/>
          <w:rFonts w:cs="Times New Roman"/>
          <w:sz w:val="28"/>
          <w:szCs w:val="28"/>
        </w:rPr>
        <w:t>Места для заполнения запросов о предоставлении муниципальной услуги оборудуются стульями, столами (стойками) и обеспечиваются образцами заполнения документов, бланками заявлений, ручками и бумагой.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2.14.2. </w:t>
      </w:r>
      <w:proofErr w:type="gramStart"/>
      <w:r>
        <w:rPr>
          <w:rFonts w:cs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</w:t>
      </w:r>
      <w:r>
        <w:rPr>
          <w:rFonts w:cs="Times New Roman"/>
          <w:sz w:val="28"/>
          <w:szCs w:val="28"/>
        </w:rPr>
        <w:lastRenderedPageBreak/>
        <w:t>приема заявителей, а также на официальном сайте Администрации, на Едином  и региональном порталах.</w:t>
      </w:r>
      <w:proofErr w:type="gramEnd"/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 xml:space="preserve">2.14.3. </w:t>
      </w:r>
      <w:proofErr w:type="gramStart"/>
      <w:r>
        <w:rPr>
          <w:rFonts w:cs="Times New Roman"/>
          <w:sz w:val="28"/>
          <w:szCs w:val="28"/>
        </w:rPr>
        <w:t>На информационных стендах в помещении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  <w:proofErr w:type="gramEnd"/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2.14.3.1. информация о порядке предоставления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2.14.3.2. перечень нормативных правовых актов, регламентирующих предоставление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2.14.3.4. сроки предоставления муниципальной услуги и основания для отказа в предоставлении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2.14.3.5. формы заявлений о предоставлении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2.14.3.6. порядок информирования о ходе предоставления муниципальной услуги, порядок обжалования решений и действий (бездействия) органа, предоставляющего муниципальную услугу,   должностного лица органа, предоставляющего муниципальную услугу,   либо муниципального служащего, многофункционального центра, работника многофункционального центра.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2.14.4. Прием заявителей без предварительной записи осуществляется в порядке очередности.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>
        <w:rPr>
          <w:rFonts w:cs="Times New Roman"/>
          <w:sz w:val="28"/>
          <w:szCs w:val="28"/>
        </w:rPr>
        <w:t>сурдопереводчиков</w:t>
      </w:r>
      <w:proofErr w:type="spellEnd"/>
      <w:r>
        <w:rPr>
          <w:rFonts w:cs="Times New Roman"/>
          <w:sz w:val="28"/>
          <w:szCs w:val="28"/>
        </w:rPr>
        <w:t xml:space="preserve"> в рамках предоставления муниципальной услуги.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2.14.5. Вход в здание и помещения, в которых проводится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определяются места для парковки специальных автотранспортных средств инвалидов.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2.14.7.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2.14.7.1.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2.14.7.2. 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и выходе из него;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2.14.7.5.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Администрации;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2.14.7.8. оказание помощи инвалидам в преодолении барьеров, мешающих получению ими муниципальной услуги наравне с другими лицами.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2.15. </w:t>
      </w:r>
      <w:r>
        <w:rPr>
          <w:rFonts w:cs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b/>
          <w:bCs/>
          <w:sz w:val="28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2.15.1. Показателями доступности предоставления муниципальной услуги являются: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2.15.1.1. предоставление возможности получения муниципальной услуги в электронной форме или в многофункциональном центре;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2.15.1.2. транспортная или пешая доступность к местам предоставления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2.15.1.3.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2.15.1.4. соблюдение требований административного регламента о порядке информирования о предоставлении муниципальной услуги.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2.15.2. Показателями качества предоставления муниципальной услуги являются: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cs="Times New Roman"/>
          <w:sz w:val="28"/>
          <w:szCs w:val="28"/>
        </w:rPr>
        <w:t>2.15.2.1. отсутствие фактов нарушения сроков предоставления муниципальной услуги;</w:t>
      </w:r>
    </w:p>
    <w:p w:rsidR="003E2889" w:rsidRDefault="003E2889" w:rsidP="003E2889">
      <w:pPr>
        <w:pStyle w:val="1"/>
        <w:spacing w:before="0" w:after="0" w:line="240" w:lineRule="auto"/>
        <w:ind w:firstLine="709"/>
      </w:pPr>
      <w:r>
        <w:rPr>
          <w:rFonts w:eastAsia="Times New Roman" w:cs="Times New Roman"/>
          <w:sz w:val="28"/>
          <w:szCs w:val="28"/>
        </w:rPr>
        <w:lastRenderedPageBreak/>
        <w:t>2.15.2.</w:t>
      </w:r>
      <w:r w:rsidR="008B67E0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. отсутствие обоснованных жалоб заявителя по результатам предоставления муниципальной услуги.</w:t>
      </w:r>
    </w:p>
    <w:p w:rsidR="003E2889" w:rsidRDefault="003E2889" w:rsidP="003E2889">
      <w:pPr>
        <w:pStyle w:val="1"/>
        <w:spacing w:before="0" w:after="0" w:line="240" w:lineRule="auto"/>
        <w:ind w:firstLine="709"/>
        <w:rPr>
          <w:rFonts w:cs="Times New Roman"/>
          <w:strike/>
          <w:sz w:val="28"/>
          <w:szCs w:val="28"/>
        </w:rPr>
      </w:pPr>
    </w:p>
    <w:p w:rsidR="003E2889" w:rsidRDefault="003E2889" w:rsidP="003E2889">
      <w:pPr>
        <w:pStyle w:val="a4"/>
        <w:spacing w:after="0"/>
        <w:jc w:val="center"/>
        <w:rPr>
          <w:b/>
          <w:bCs/>
        </w:rPr>
      </w:pPr>
      <w:r>
        <w:rPr>
          <w:b/>
          <w:bCs/>
          <w:szCs w:val="28"/>
        </w:rPr>
        <w:t>2.16. Иные требования, в том числе учитывающие</w:t>
      </w:r>
    </w:p>
    <w:p w:rsidR="003E2889" w:rsidRDefault="003E2889" w:rsidP="003E2889">
      <w:pPr>
        <w:pStyle w:val="a4"/>
        <w:spacing w:after="0"/>
        <w:jc w:val="center"/>
        <w:rPr>
          <w:b/>
          <w:bCs/>
        </w:rPr>
      </w:pPr>
      <w:r>
        <w:rPr>
          <w:b/>
          <w:bCs/>
          <w:szCs w:val="28"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2889" w:rsidRDefault="003E2889" w:rsidP="003E2889">
      <w:pPr>
        <w:pStyle w:val="a4"/>
        <w:spacing w:after="0"/>
        <w:ind w:firstLine="709"/>
        <w:jc w:val="both"/>
        <w:rPr>
          <w:szCs w:val="28"/>
        </w:rPr>
      </w:pP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2.16.1. Заявление и документы, указанные в </w:t>
      </w:r>
      <w:r w:rsidR="00851DD5">
        <w:rPr>
          <w:szCs w:val="28"/>
          <w:shd w:val="clear" w:color="auto" w:fill="FFFFFF"/>
        </w:rPr>
        <w:t>подпунктах 2.6.1.2, 2.6.1.3</w:t>
      </w:r>
      <w:r>
        <w:rPr>
          <w:szCs w:val="28"/>
        </w:rPr>
        <w:t xml:space="preserve"> настоящего административного регламента, могут быть поданы заявителем в электронной форме в соответствии с Федеральным законом от 27.07.2010 </w:t>
      </w:r>
      <w:r w:rsidR="002C47F3">
        <w:rPr>
          <w:szCs w:val="28"/>
        </w:rPr>
        <w:t xml:space="preserve">    № </w:t>
      </w:r>
      <w:r>
        <w:rPr>
          <w:szCs w:val="28"/>
        </w:rPr>
        <w:t>210-ФЗ «Об организации предоставления государственных и муниципальных услуг».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2.16.2. Заявление в форме электронного документа представляется в Администрацию по выбору заявителя: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путем направления через личный кабинет регионального портала;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путем направления электронного документа в Администрацию на официальную электронную почту.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2.16.3. Заявление в форме электронного документа подписывается  электронной подписью (простой или усиленной квалифицированной) заявителя (представителя заявителя).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</w:t>
      </w:r>
      <w:r w:rsidR="002C47F3">
        <w:rPr>
          <w:szCs w:val="28"/>
        </w:rPr>
        <w:t>4</w:t>
      </w:r>
      <w:r>
        <w:rPr>
          <w:szCs w:val="28"/>
        </w:rPr>
        <w:t>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Представление указанного в настоящем пункте документа не требуется в случае представления заявления посредством отправки через  региональный портал, а </w:t>
      </w:r>
      <w:proofErr w:type="gramStart"/>
      <w:r>
        <w:rPr>
          <w:szCs w:val="28"/>
        </w:rPr>
        <w:t>также</w:t>
      </w:r>
      <w:proofErr w:type="gramEnd"/>
      <w:r>
        <w:rPr>
          <w:szCs w:val="28"/>
        </w:rPr>
        <w:t xml:space="preserve"> если заявление подписано усиленной квалифицированной электронной подписью.</w:t>
      </w:r>
    </w:p>
    <w:p w:rsidR="003E2889" w:rsidRDefault="002C47F3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2.16.5. </w:t>
      </w:r>
      <w:r w:rsidR="003E2889">
        <w:rPr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3E2889" w:rsidRDefault="002C47F3" w:rsidP="003E2889">
      <w:pPr>
        <w:pStyle w:val="a4"/>
        <w:spacing w:after="0"/>
        <w:ind w:firstLine="709"/>
        <w:jc w:val="both"/>
      </w:pPr>
      <w:r>
        <w:rPr>
          <w:szCs w:val="28"/>
        </w:rPr>
        <w:t>2.16.6</w:t>
      </w:r>
      <w:r w:rsidR="003E2889">
        <w:rPr>
          <w:szCs w:val="28"/>
        </w:rPr>
        <w:t>. Заявителю в целях получения муниципальной услуги через региональный портал обеспечивается возможность: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представления документов в электронном виде;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осуществления копирования форм заявлений;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получения заявителем сведений о ходе предоставления муниципальной услуги;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заявления к рассмотрению.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2.16.7. Заявление в форме электронного документа представляется в Администрацию в виде файлов в формате </w:t>
      </w:r>
      <w:r>
        <w:rPr>
          <w:szCs w:val="28"/>
          <w:lang w:val="en-US"/>
        </w:rPr>
        <w:t>doc</w:t>
      </w:r>
      <w:r>
        <w:rPr>
          <w:szCs w:val="28"/>
        </w:rPr>
        <w:t xml:space="preserve">, </w:t>
      </w:r>
      <w:proofErr w:type="spellStart"/>
      <w:r>
        <w:rPr>
          <w:szCs w:val="28"/>
          <w:lang w:val="en-US"/>
        </w:rPr>
        <w:t>docx</w:t>
      </w:r>
      <w:proofErr w:type="spellEnd"/>
      <w:r>
        <w:rPr>
          <w:szCs w:val="28"/>
        </w:rPr>
        <w:t xml:space="preserve">, </w:t>
      </w:r>
      <w:r>
        <w:rPr>
          <w:szCs w:val="28"/>
          <w:lang w:val="en-US"/>
        </w:rPr>
        <w:t>txt</w:t>
      </w:r>
      <w:r>
        <w:rPr>
          <w:szCs w:val="28"/>
        </w:rPr>
        <w:t xml:space="preserve">, </w:t>
      </w:r>
      <w:proofErr w:type="spellStart"/>
      <w:r>
        <w:rPr>
          <w:szCs w:val="28"/>
          <w:lang w:val="en-US"/>
        </w:rPr>
        <w:t>xls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  <w:lang w:val="en-US"/>
        </w:rPr>
        <w:t>xlsx</w:t>
      </w:r>
      <w:proofErr w:type="spellEnd"/>
      <w:r>
        <w:rPr>
          <w:szCs w:val="28"/>
        </w:rPr>
        <w:t xml:space="preserve">, </w:t>
      </w:r>
      <w:r>
        <w:rPr>
          <w:szCs w:val="28"/>
          <w:lang w:val="en-US"/>
        </w:rPr>
        <w:t>rtf</w:t>
      </w:r>
      <w:r>
        <w:rPr>
          <w:szCs w:val="28"/>
        </w:rPr>
        <w:t>, если указанное заявление предоставляется в форме электронного документа посредством электронной почты.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lastRenderedPageBreak/>
        <w:t xml:space="preserve">2.16.8.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>
        <w:rPr>
          <w:szCs w:val="28"/>
          <w:lang w:val="en-US"/>
        </w:rPr>
        <w:t>PDF</w:t>
      </w:r>
      <w:r>
        <w:rPr>
          <w:szCs w:val="28"/>
        </w:rPr>
        <w:t xml:space="preserve">, </w:t>
      </w:r>
      <w:r>
        <w:rPr>
          <w:szCs w:val="28"/>
          <w:lang w:val="en-US"/>
        </w:rPr>
        <w:t>TIF</w:t>
      </w:r>
      <w:r>
        <w:rPr>
          <w:szCs w:val="28"/>
        </w:rPr>
        <w:t>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2.16.9. Качество предоставляемых электронных документов (электронных образов документов) в форматах </w:t>
      </w:r>
      <w:r>
        <w:rPr>
          <w:szCs w:val="28"/>
          <w:lang w:val="en-US"/>
        </w:rPr>
        <w:t>PDF</w:t>
      </w:r>
      <w:r>
        <w:rPr>
          <w:szCs w:val="28"/>
        </w:rPr>
        <w:t xml:space="preserve">, </w:t>
      </w:r>
      <w:r>
        <w:rPr>
          <w:szCs w:val="28"/>
          <w:lang w:val="en-US"/>
        </w:rPr>
        <w:t>TIF</w:t>
      </w:r>
      <w:r>
        <w:rPr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2.16.10. 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2.16.11. Документы, которые представляются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>2.16.12.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3E2889" w:rsidRDefault="003E2889" w:rsidP="003E2889">
      <w:pPr>
        <w:pStyle w:val="a4"/>
        <w:spacing w:after="0"/>
        <w:ind w:firstLine="709"/>
        <w:jc w:val="both"/>
      </w:pPr>
      <w:r>
        <w:rPr>
          <w:szCs w:val="28"/>
        </w:rPr>
        <w:t xml:space="preserve">2.16.13. </w:t>
      </w:r>
      <w:r>
        <w:rPr>
          <w:color w:val="auto"/>
          <w:szCs w:val="28"/>
        </w:rPr>
        <w:t>Предоставление муниципальной услуги независимо от места регистрации или места пребывания заявителя на территории области не осуществляется.</w:t>
      </w:r>
    </w:p>
    <w:p w:rsidR="003E2889" w:rsidRDefault="003E2889" w:rsidP="003E2889">
      <w:pPr>
        <w:pStyle w:val="a4"/>
        <w:spacing w:after="0"/>
        <w:ind w:firstLine="709"/>
        <w:jc w:val="both"/>
      </w:pPr>
      <w:r w:rsidRPr="00661D74">
        <w:rPr>
          <w:rFonts w:eastAsia="Times New Roman"/>
          <w:iCs/>
          <w:color w:val="auto"/>
          <w:szCs w:val="28"/>
        </w:rPr>
        <w:t>2.16.14.</w:t>
      </w:r>
      <w:r>
        <w:rPr>
          <w:rFonts w:eastAsia="Times New Roman"/>
          <w:i/>
          <w:iCs/>
          <w:color w:val="auto"/>
          <w:szCs w:val="28"/>
        </w:rPr>
        <w:t xml:space="preserve"> </w:t>
      </w:r>
      <w:r w:rsidRPr="0094360D">
        <w:rPr>
          <w:rFonts w:eastAsia="Times New Roman"/>
          <w:iCs/>
          <w:szCs w:val="28"/>
        </w:rPr>
        <w:t>М</w:t>
      </w:r>
      <w:r>
        <w:rPr>
          <w:szCs w:val="28"/>
        </w:rPr>
        <w:t>униципальная услуга</w:t>
      </w:r>
      <w:r w:rsidRPr="0094360D">
        <w:rPr>
          <w:szCs w:val="28"/>
        </w:rPr>
        <w:t xml:space="preserve"> предоставляется </w:t>
      </w:r>
      <w:r w:rsidRPr="0094360D">
        <w:rPr>
          <w:iCs/>
          <w:szCs w:val="28"/>
        </w:rPr>
        <w:t>на основании запроса, указанного в статье 15</w:t>
      </w:r>
      <w:r w:rsidRPr="0094360D">
        <w:rPr>
          <w:iCs/>
          <w:szCs w:val="28"/>
          <w:vertAlign w:val="superscript"/>
        </w:rPr>
        <w:t>1</w:t>
      </w:r>
      <w:r>
        <w:rPr>
          <w:iCs/>
          <w:szCs w:val="28"/>
        </w:rPr>
        <w:t xml:space="preserve"> </w:t>
      </w:r>
      <w:r w:rsidRPr="0094360D">
        <w:rPr>
          <w:iCs/>
          <w:szCs w:val="28"/>
        </w:rPr>
        <w:t>Федерального закона от 27.07.2010 № 210-ФЗ «Об организации предоставления государственных и муниципальных услуг» (комплексного запроса).</w:t>
      </w:r>
    </w:p>
    <w:p w:rsidR="003E2889" w:rsidRDefault="003E2889" w:rsidP="003E2889">
      <w:pPr>
        <w:pStyle w:val="a4"/>
        <w:spacing w:after="0"/>
        <w:ind w:firstLine="709"/>
        <w:jc w:val="both"/>
        <w:rPr>
          <w:i/>
          <w:iCs/>
          <w:color w:val="auto"/>
          <w:szCs w:val="28"/>
        </w:rPr>
      </w:pPr>
    </w:p>
    <w:p w:rsidR="003E2889" w:rsidRDefault="003E2889" w:rsidP="003E2889">
      <w:pPr>
        <w:pStyle w:val="1"/>
        <w:spacing w:before="0" w:after="0" w:line="240" w:lineRule="auto"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 предоставления государственных и муниципальных услуг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b/>
          <w:bCs/>
          <w:shd w:val="clear" w:color="auto" w:fill="FFFFFF"/>
        </w:rPr>
      </w:pPr>
      <w:r>
        <w:rPr>
          <w:rFonts w:cs="Times New Roman"/>
          <w:b/>
          <w:bCs/>
          <w:szCs w:val="28"/>
          <w:shd w:val="clear" w:color="auto" w:fill="FFFFFF"/>
        </w:rPr>
        <w:t>3.1. Перечень административных процедур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2C47F3" w:rsidRDefault="003E2889" w:rsidP="003E2889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прием и регистрация заявления</w:t>
      </w:r>
      <w:r w:rsidR="002C47F3">
        <w:rPr>
          <w:rFonts w:cs="Times New Roman"/>
          <w:szCs w:val="28"/>
        </w:rPr>
        <w:t>;</w:t>
      </w:r>
      <w:r>
        <w:rPr>
          <w:rFonts w:cs="Times New Roman"/>
          <w:szCs w:val="28"/>
        </w:rPr>
        <w:t xml:space="preserve">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 рассмотрение заявления, подготовка результата предоставления муниципальной услуги;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выдача (направление) заявителю результата предоставления муниципальной услуги.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3.1.</w:t>
      </w:r>
      <w:r w:rsidR="002C47F3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. Варианты предоставления муниципальной услуги отдельным категориям заявителей, объединенных общими признаками, отсутствуют.</w:t>
      </w:r>
    </w:p>
    <w:p w:rsidR="003E2889" w:rsidRDefault="003E2889" w:rsidP="003E2889">
      <w:pPr>
        <w:ind w:firstLine="709"/>
        <w:jc w:val="center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b/>
          <w:bCs/>
          <w:shd w:val="clear" w:color="auto" w:fill="FFFFFF"/>
        </w:rPr>
      </w:pPr>
      <w:r>
        <w:rPr>
          <w:rFonts w:cs="Times New Roman"/>
          <w:b/>
          <w:bCs/>
          <w:szCs w:val="28"/>
          <w:shd w:val="clear" w:color="auto" w:fill="FFFFFF"/>
        </w:rPr>
        <w:lastRenderedPageBreak/>
        <w:t>3.2. Прием и регистрация заявления и документов, определение ответственного исполнителя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3.2.1. Основанием для начала административной процедуры является обращение заявителя с заявлением о предоставлении муниципальной услуги.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Заявление представляется заявителем (представителем заявителя) в Администрацию или в многофункциональный центр. </w:t>
      </w:r>
    </w:p>
    <w:p w:rsidR="003E2889" w:rsidRDefault="003E2889" w:rsidP="003E2889">
      <w:pPr>
        <w:ind w:firstLine="709"/>
        <w:jc w:val="both"/>
      </w:pPr>
      <w:proofErr w:type="gramStart"/>
      <w:r>
        <w:rPr>
          <w:rFonts w:cs="Times New Roman"/>
          <w:szCs w:val="28"/>
        </w:rPr>
        <w:t>Заявление представляется заявителем (представителем заявителя) в Администрацию на бумажном носителе лично или через многофункциональный центр, посредством почтового отправления или в форме электронного документа посредством  заполнения электронной формы заявления и направления его через личный кабинет регионального портала или путем направления электронного документа в Администрацию на официальную электронную почту без необходимости дополнительной подачи заявления в какой-либо иной форме.</w:t>
      </w:r>
      <w:proofErr w:type="gramEnd"/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Заявление подписывается заявителем либо представителем заявителя.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3.2.2. В случае представления заявления при личном обращении заявителя </w:t>
      </w:r>
      <w:r w:rsidR="00A8577B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представителя заявителя</w:t>
      </w:r>
      <w:r w:rsidR="00A8577B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предъявляется документ, удостоверяющий соответственно личность заявителя </w:t>
      </w:r>
      <w:r w:rsidR="00A8577B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представителя заявителя</w:t>
      </w:r>
      <w:r w:rsidR="00A8577B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. 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лица. Устанавливается личность заявителя, проверяются полномочия </w:t>
      </w:r>
      <w:r w:rsidR="00A8577B">
        <w:rPr>
          <w:rFonts w:cs="Times New Roman"/>
          <w:szCs w:val="28"/>
        </w:rPr>
        <w:t xml:space="preserve">представителя </w:t>
      </w:r>
      <w:r>
        <w:rPr>
          <w:rFonts w:cs="Times New Roman"/>
          <w:szCs w:val="28"/>
        </w:rPr>
        <w:t>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3.2.3. При любом способе подачи заявления осуществляется проверка на наличие оснований для отказа в приеме документов.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В случае наличия оснований для отказа в приеме документов, предусмотренных </w:t>
      </w:r>
      <w:r w:rsidR="00222603">
        <w:rPr>
          <w:rFonts w:cs="Times New Roman"/>
          <w:szCs w:val="28"/>
        </w:rPr>
        <w:t>подразделом 2.8</w:t>
      </w:r>
      <w:r>
        <w:rPr>
          <w:rFonts w:cs="Times New Roman"/>
          <w:szCs w:val="28"/>
        </w:rPr>
        <w:t xml:space="preserve"> административного регламента, заявителю выдается (направляется) уведомление об отказе в приеме документов по форме, приведенной в приложении № 2 к административному регламенту, в течение 1 рабочего дня.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В случае отсутствия оснований для отказа в приеме документов, предусмотренных </w:t>
      </w:r>
      <w:r w:rsidR="00222603">
        <w:rPr>
          <w:rFonts w:cs="Times New Roman"/>
          <w:szCs w:val="28"/>
        </w:rPr>
        <w:t>подразделом</w:t>
      </w:r>
      <w:r>
        <w:rPr>
          <w:rFonts w:cs="Times New Roman"/>
          <w:szCs w:val="28"/>
        </w:rPr>
        <w:t xml:space="preserve"> 2.8 административного регламента, заявление регистрируется в течение 1 рабочего дня с присвоением ему входящего номера и указанием даты его получения.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3.2.4. Получение заявления о предоставлении муниципальной услуги и документов подтверждается распиской в получении документов. Расписка  оформляется по форме</w:t>
      </w:r>
      <w:r w:rsidR="00222603">
        <w:rPr>
          <w:rFonts w:cs="Times New Roman"/>
          <w:szCs w:val="28"/>
        </w:rPr>
        <w:t xml:space="preserve"> согласно</w:t>
      </w:r>
      <w:r>
        <w:rPr>
          <w:rFonts w:cs="Times New Roman"/>
          <w:szCs w:val="28"/>
        </w:rPr>
        <w:t xml:space="preserve"> приложени</w:t>
      </w:r>
      <w:r w:rsidR="00222603">
        <w:rPr>
          <w:rFonts w:cs="Times New Roman"/>
          <w:szCs w:val="28"/>
        </w:rPr>
        <w:t>ю</w:t>
      </w:r>
      <w:r>
        <w:rPr>
          <w:rFonts w:cs="Times New Roman"/>
          <w:szCs w:val="28"/>
        </w:rPr>
        <w:t xml:space="preserve"> № 3 к административному регламенту (далее – расписка), с указанием их перечня и даты их получения.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3.2.5. Если заявление и документы представляются заявителем (представителем заявителя) в Администрацию или многофункциональный центр лично, то уведомление об отказе в приеме документов либо расписка </w:t>
      </w:r>
      <w:r>
        <w:rPr>
          <w:rFonts w:cs="Times New Roman"/>
          <w:szCs w:val="28"/>
        </w:rPr>
        <w:lastRenderedPageBreak/>
        <w:t>выдается заявителю (представителю заявителя) в день подачи заявления о предоставлении муниципальной услуги.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В случае</w:t>
      </w:r>
      <w:proofErr w:type="gramStart"/>
      <w:r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если заявление и документы представлены в Администрацию посредством почтового отправления, уведомление об отказе в приеме документов либо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расписки и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об отказе в приеме документов либо расписка и сообщение о получении заявления и документов направляется в личный кабинет заявителя (представителя заявителя) на региональном портале в случае представления заявления и документов через региональный портал.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3.2.6.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Порядок передачи документов на бумажном носителе устанавливается соглашением о взаимодействии, заключенным Администрацией с многофункциональным центром.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3.2.7. Поступившему из многофункционального центра заявлению присваивается регистрационный номер Администрации и указывается дата его получения.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 xml:space="preserve">3.2.8. Зарегистрированное заявление и прилагаемые документы передаются на рассмотрение </w:t>
      </w:r>
      <w:r w:rsidRPr="00661D74">
        <w:rPr>
          <w:rFonts w:cs="Times New Roman"/>
          <w:szCs w:val="28"/>
        </w:rPr>
        <w:t>главе района</w:t>
      </w:r>
      <w:r>
        <w:rPr>
          <w:rFonts w:cs="Times New Roman"/>
          <w:szCs w:val="28"/>
        </w:rPr>
        <w:t xml:space="preserve">, который определяет исполнителя, ответственного за </w:t>
      </w:r>
      <w:r w:rsidR="00261EFF">
        <w:rPr>
          <w:rFonts w:cs="Times New Roman"/>
          <w:szCs w:val="28"/>
        </w:rPr>
        <w:t xml:space="preserve">дальнейшее </w:t>
      </w:r>
      <w:r>
        <w:rPr>
          <w:rFonts w:cs="Times New Roman"/>
          <w:szCs w:val="28"/>
        </w:rPr>
        <w:t xml:space="preserve">рассмотрение поступившего заявления (далее – ответственный исполнитель). 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3.2.9. Результатом административной процедуры является: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регистрация поступивших заявления и документов, выдача (направление) заявителю расписки, принятие документов к дальнейшему рассмотрению;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выдача (направление) уведомления об отказе в приеме документов.</w:t>
      </w:r>
    </w:p>
    <w:p w:rsidR="003E2889" w:rsidRDefault="003E2889" w:rsidP="003E2889">
      <w:pPr>
        <w:ind w:firstLine="709"/>
        <w:jc w:val="both"/>
      </w:pPr>
      <w:r>
        <w:rPr>
          <w:rFonts w:cs="Times New Roman"/>
          <w:szCs w:val="28"/>
        </w:rPr>
        <w:t>3.2.10. Ма</w:t>
      </w:r>
      <w:r>
        <w:rPr>
          <w:rFonts w:cs="Times New Roman"/>
          <w:szCs w:val="28"/>
          <w:shd w:val="clear" w:color="auto" w:fill="FFFFFF"/>
        </w:rPr>
        <w:t xml:space="preserve">ксимальный срок выполнения  административной процедуры составляет </w:t>
      </w:r>
      <w:r w:rsidR="00261EFF">
        <w:rPr>
          <w:rFonts w:cs="Times New Roman"/>
          <w:szCs w:val="28"/>
          <w:shd w:val="clear" w:color="auto" w:fill="FFFFFF"/>
        </w:rPr>
        <w:t>2</w:t>
      </w:r>
      <w:r>
        <w:rPr>
          <w:rFonts w:cs="Times New Roman"/>
          <w:szCs w:val="28"/>
          <w:shd w:val="clear" w:color="auto" w:fill="FFFFFF"/>
        </w:rPr>
        <w:t xml:space="preserve"> дня.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3E2889" w:rsidRDefault="00261EFF" w:rsidP="003E2889">
      <w:pPr>
        <w:jc w:val="center"/>
        <w:rPr>
          <w:rFonts w:cs="Times New Roman"/>
          <w:b/>
          <w:bCs/>
          <w:szCs w:val="28"/>
          <w:shd w:val="clear" w:color="auto" w:fill="FFFFFF"/>
        </w:rPr>
      </w:pPr>
      <w:r>
        <w:rPr>
          <w:rFonts w:cs="Times New Roman"/>
          <w:b/>
          <w:bCs/>
          <w:szCs w:val="28"/>
          <w:shd w:val="clear" w:color="auto" w:fill="FFFFFF"/>
        </w:rPr>
        <w:t>3.3. Рассмотрение заявления</w:t>
      </w:r>
      <w:r w:rsidR="003E2889">
        <w:rPr>
          <w:rFonts w:cs="Times New Roman"/>
          <w:b/>
          <w:bCs/>
          <w:szCs w:val="28"/>
          <w:shd w:val="clear" w:color="auto" w:fill="FFFFFF"/>
        </w:rPr>
        <w:t>, подготовка результата предоставления муниципальной услуги</w:t>
      </w:r>
    </w:p>
    <w:p w:rsidR="004F617B" w:rsidRDefault="004F617B" w:rsidP="003E2889">
      <w:pPr>
        <w:jc w:val="center"/>
        <w:rPr>
          <w:b/>
          <w:bCs/>
          <w:shd w:val="clear" w:color="auto" w:fill="FFFFFF"/>
        </w:rPr>
      </w:pPr>
    </w:p>
    <w:p w:rsidR="003E2889" w:rsidRPr="00C81B03" w:rsidRDefault="003E2889" w:rsidP="00C81B03">
      <w:pPr>
        <w:ind w:firstLine="709"/>
        <w:jc w:val="both"/>
        <w:rPr>
          <w:szCs w:val="28"/>
        </w:rPr>
      </w:pPr>
      <w:r w:rsidRPr="00C81B03">
        <w:rPr>
          <w:rFonts w:cs="Times New Roman"/>
          <w:szCs w:val="28"/>
        </w:rPr>
        <w:t>3.</w:t>
      </w:r>
      <w:r w:rsidR="004F617B" w:rsidRPr="00C81B03">
        <w:rPr>
          <w:rFonts w:cs="Times New Roman"/>
          <w:szCs w:val="28"/>
        </w:rPr>
        <w:t>3</w:t>
      </w:r>
      <w:r w:rsidRPr="00C81B03">
        <w:rPr>
          <w:rFonts w:cs="Times New Roman"/>
          <w:szCs w:val="28"/>
        </w:rPr>
        <w:t xml:space="preserve">.1. Основанием для начала административной процедуры является наличие у ответственного исполнителя </w:t>
      </w:r>
      <w:r w:rsidR="004F617B" w:rsidRPr="00C81B03">
        <w:rPr>
          <w:rFonts w:cs="Times New Roman"/>
          <w:szCs w:val="28"/>
        </w:rPr>
        <w:t>заявления и документов, указанных в подразделе 2.6 административного регламента</w:t>
      </w:r>
      <w:r w:rsidRPr="00C81B03">
        <w:rPr>
          <w:rFonts w:cs="Times New Roman"/>
          <w:szCs w:val="28"/>
          <w:shd w:val="clear" w:color="auto" w:fill="FFFFFF"/>
        </w:rPr>
        <w:t>.</w:t>
      </w:r>
    </w:p>
    <w:p w:rsidR="00C81B03" w:rsidRPr="00A010CE" w:rsidRDefault="00C81B03" w:rsidP="00C81B03">
      <w:pPr>
        <w:ind w:firstLine="709"/>
        <w:jc w:val="both"/>
        <w:rPr>
          <w:rFonts w:cs="Times New Roman"/>
          <w:szCs w:val="28"/>
        </w:rPr>
      </w:pPr>
      <w:r w:rsidRPr="00C81B03">
        <w:rPr>
          <w:rFonts w:eastAsia="Times New Roman" w:cs="Times New Roman"/>
          <w:kern w:val="0"/>
          <w:szCs w:val="28"/>
          <w:lang w:eastAsia="ru-RU" w:bidi="ar-SA"/>
        </w:rPr>
        <w:lastRenderedPageBreak/>
        <w:t xml:space="preserve">3.3.2. </w:t>
      </w:r>
      <w:r w:rsidRPr="00C81B03">
        <w:rPr>
          <w:rFonts w:cs="Times New Roman"/>
          <w:szCs w:val="28"/>
        </w:rPr>
        <w:t>Ответственный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исполнитель, изучив запрос, осуществляет поиск информации об объектах муниципального имущества, находящихся в </w:t>
      </w:r>
      <w:r w:rsidRPr="00C81B03">
        <w:rPr>
          <w:rFonts w:cs="Times New Roman"/>
          <w:szCs w:val="28"/>
        </w:rPr>
        <w:t xml:space="preserve">собственности </w:t>
      </w:r>
      <w:r w:rsidRPr="00A010CE">
        <w:rPr>
          <w:rFonts w:cs="Times New Roman"/>
          <w:szCs w:val="28"/>
        </w:rPr>
        <w:t>Мичуринского района</w:t>
      </w:r>
      <w:r w:rsidRPr="00C81B03">
        <w:rPr>
          <w:rFonts w:cs="Times New Roman"/>
          <w:szCs w:val="28"/>
        </w:rPr>
        <w:t xml:space="preserve"> и предназначенных для сдачи в аренду.</w:t>
      </w:r>
    </w:p>
    <w:p w:rsidR="00C81B03" w:rsidRPr="00C81B03" w:rsidRDefault="00C81B03" w:rsidP="00A010CE">
      <w:pPr>
        <w:ind w:firstLine="709"/>
        <w:jc w:val="both"/>
        <w:rPr>
          <w:rFonts w:cs="Times New Roman"/>
          <w:szCs w:val="28"/>
        </w:rPr>
      </w:pPr>
      <w:r w:rsidRPr="00C81B03">
        <w:rPr>
          <w:rFonts w:cs="Times New Roman"/>
          <w:szCs w:val="28"/>
        </w:rPr>
        <w:t>При наличии сведений об объектах муниципального имущества,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находящихся в собственности </w:t>
      </w:r>
      <w:r>
        <w:rPr>
          <w:rFonts w:eastAsia="Times New Roman" w:cs="Times New Roman"/>
          <w:kern w:val="0"/>
          <w:szCs w:val="28"/>
          <w:lang w:eastAsia="ru-RU" w:bidi="ar-SA"/>
        </w:rPr>
        <w:t>Мичуринского района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и предназначенных для сдачи в аренду, готовится проект письма с информацией об объектах </w:t>
      </w:r>
      <w:r w:rsidRPr="00C81B03">
        <w:rPr>
          <w:rFonts w:cs="Times New Roman"/>
          <w:szCs w:val="28"/>
        </w:rPr>
        <w:t xml:space="preserve">муниципального имущества, находящихся в собственности </w:t>
      </w:r>
      <w:r w:rsidRPr="00A010CE">
        <w:rPr>
          <w:rFonts w:cs="Times New Roman"/>
          <w:szCs w:val="28"/>
        </w:rPr>
        <w:t>Мичуринского района</w:t>
      </w:r>
      <w:r w:rsidRPr="00C81B03">
        <w:rPr>
          <w:rFonts w:cs="Times New Roman"/>
          <w:szCs w:val="28"/>
        </w:rPr>
        <w:t xml:space="preserve"> и предназначенных для сдачи в аренду.</w:t>
      </w:r>
    </w:p>
    <w:p w:rsidR="00C81B03" w:rsidRPr="00C81B03" w:rsidRDefault="00C81B03" w:rsidP="00A010CE">
      <w:pPr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B03">
        <w:rPr>
          <w:rFonts w:cs="Times New Roman"/>
          <w:szCs w:val="28"/>
        </w:rPr>
        <w:t>В случае отсутствия сведений об объектах муниципального имущества,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находящихся в собственности </w:t>
      </w:r>
      <w:r>
        <w:rPr>
          <w:rFonts w:eastAsia="Times New Roman" w:cs="Times New Roman"/>
          <w:kern w:val="0"/>
          <w:szCs w:val="28"/>
          <w:lang w:eastAsia="ru-RU" w:bidi="ar-SA"/>
        </w:rPr>
        <w:t>Мичуринского района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и предназначенных для сдачи в аренду, готовится проект письма с информацией об отсутствии объектов муниципального имущества, находящихся в собственности </w:t>
      </w:r>
      <w:r>
        <w:rPr>
          <w:rFonts w:eastAsia="Times New Roman" w:cs="Times New Roman"/>
          <w:kern w:val="0"/>
          <w:szCs w:val="28"/>
          <w:lang w:eastAsia="ru-RU" w:bidi="ar-SA"/>
        </w:rPr>
        <w:t>Мичуринского района</w:t>
      </w:r>
      <w:r w:rsidRPr="00C81B03">
        <w:rPr>
          <w:rFonts w:eastAsia="Times New Roman" w:cs="Times New Roman"/>
          <w:kern w:val="0"/>
          <w:szCs w:val="28"/>
          <w:lang w:eastAsia="ru-RU" w:bidi="ar-SA"/>
        </w:rPr>
        <w:t xml:space="preserve"> и предназначенных для сдачи в аренду.</w:t>
      </w:r>
    </w:p>
    <w:p w:rsidR="003E2889" w:rsidRDefault="003E2889" w:rsidP="003E2889">
      <w:pPr>
        <w:ind w:firstLine="709"/>
        <w:jc w:val="both"/>
      </w:pPr>
      <w:r>
        <w:t>3.</w:t>
      </w:r>
      <w:r w:rsidR="004F617B">
        <w:t>3</w:t>
      </w:r>
      <w:r>
        <w:t>.</w:t>
      </w:r>
      <w:r w:rsidR="004F617B">
        <w:t>3</w:t>
      </w:r>
      <w:r>
        <w:t xml:space="preserve">. Подготовленный проект документа направляется на подпись </w:t>
      </w:r>
      <w:r>
        <w:rPr>
          <w:iCs/>
        </w:rPr>
        <w:t>главе района.</w:t>
      </w:r>
    </w:p>
    <w:p w:rsidR="003E2889" w:rsidRDefault="003E2889" w:rsidP="003E2889">
      <w:pPr>
        <w:ind w:firstLine="709"/>
        <w:jc w:val="both"/>
      </w:pPr>
      <w:r w:rsidRPr="00125B06">
        <w:rPr>
          <w:iCs/>
        </w:rPr>
        <w:t>Глава района</w:t>
      </w:r>
      <w:r>
        <w:t xml:space="preserve"> рассматривает подготовленный проект документа и подписывает его.</w:t>
      </w:r>
    </w:p>
    <w:p w:rsidR="003E2889" w:rsidRDefault="003E2889" w:rsidP="003E2889">
      <w:pPr>
        <w:ind w:firstLine="709"/>
        <w:jc w:val="both"/>
      </w:pPr>
      <w: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A010CE" w:rsidRDefault="003E2889" w:rsidP="00A010CE">
      <w:pPr>
        <w:ind w:firstLine="709"/>
        <w:jc w:val="both"/>
      </w:pPr>
      <w:r>
        <w:t>3.</w:t>
      </w:r>
      <w:r w:rsidR="00A010CE">
        <w:t>3</w:t>
      </w:r>
      <w:r>
        <w:t>.</w:t>
      </w:r>
      <w:r w:rsidR="00A010CE">
        <w:t>4</w:t>
      </w:r>
      <w:r>
        <w:t>. Результатом административной процедуры является</w:t>
      </w:r>
      <w:r w:rsidR="00A010CE">
        <w:t>:</w:t>
      </w:r>
    </w:p>
    <w:p w:rsidR="00A010CE" w:rsidRDefault="00A010CE" w:rsidP="00A010CE">
      <w:pPr>
        <w:ind w:firstLine="709"/>
        <w:jc w:val="both"/>
      </w:pPr>
      <w:r>
        <w:t>подписанное письмо Администрации с информацией об объектах недвижимого имущества, находящихся в собственности Мичуринского района и предназначенных для сдачи в аренду;</w:t>
      </w:r>
    </w:p>
    <w:p w:rsidR="00A010CE" w:rsidRDefault="00A010CE" w:rsidP="00A010CE">
      <w:pPr>
        <w:ind w:firstLine="709"/>
        <w:jc w:val="both"/>
      </w:pPr>
      <w:r>
        <w:t>подписанное письмо Администрации с информацией об отсутствии объектов недвижимого имущества, находящихся в собственности Мичуринского района и предназначенных для сдачи в аренду.</w:t>
      </w:r>
    </w:p>
    <w:p w:rsidR="003E2889" w:rsidRDefault="003E2889" w:rsidP="003E2889">
      <w:pPr>
        <w:ind w:firstLine="709"/>
        <w:jc w:val="both"/>
      </w:pPr>
      <w:r>
        <w:t>3.</w:t>
      </w:r>
      <w:r w:rsidR="00A010CE">
        <w:t>3</w:t>
      </w:r>
      <w:r>
        <w:t>.</w:t>
      </w:r>
      <w:r w:rsidR="00A010CE">
        <w:t>5</w:t>
      </w:r>
      <w:r>
        <w:t>. Максимальный срок выполнения административной процедуры  составляе</w:t>
      </w:r>
      <w:r>
        <w:rPr>
          <w:shd w:val="clear" w:color="auto" w:fill="FFFFFF"/>
        </w:rPr>
        <w:t xml:space="preserve">т </w:t>
      </w:r>
      <w:r w:rsidR="00A010CE">
        <w:rPr>
          <w:shd w:val="clear" w:color="auto" w:fill="FFFFFF"/>
        </w:rPr>
        <w:t>7</w:t>
      </w:r>
      <w:r>
        <w:rPr>
          <w:shd w:val="clear" w:color="auto" w:fill="FFFFFF"/>
        </w:rPr>
        <w:t xml:space="preserve"> дней.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</w:rPr>
      </w:pPr>
    </w:p>
    <w:p w:rsidR="003E2889" w:rsidRDefault="003E2889" w:rsidP="003E2889">
      <w:pPr>
        <w:jc w:val="center"/>
        <w:rPr>
          <w:b/>
          <w:bCs/>
          <w:shd w:val="clear" w:color="auto" w:fill="FFFFFF"/>
        </w:rPr>
      </w:pPr>
      <w:r>
        <w:rPr>
          <w:rFonts w:cs="Times New Roman"/>
          <w:b/>
          <w:bCs/>
          <w:szCs w:val="28"/>
          <w:shd w:val="clear" w:color="auto" w:fill="FFFFFF"/>
        </w:rPr>
        <w:t>3.</w:t>
      </w:r>
      <w:r w:rsidR="00A010CE">
        <w:rPr>
          <w:rFonts w:cs="Times New Roman"/>
          <w:b/>
          <w:bCs/>
          <w:szCs w:val="28"/>
          <w:shd w:val="clear" w:color="auto" w:fill="FFFFFF"/>
        </w:rPr>
        <w:t>4</w:t>
      </w:r>
      <w:r>
        <w:rPr>
          <w:rFonts w:cs="Times New Roman"/>
          <w:b/>
          <w:bCs/>
          <w:szCs w:val="28"/>
          <w:shd w:val="clear" w:color="auto" w:fill="FFFFFF"/>
        </w:rPr>
        <w:t>. Выдача (направление) заявителю результата предоставления муниципальной услуги</w:t>
      </w:r>
    </w:p>
    <w:p w:rsidR="0077535B" w:rsidRPr="0077535B" w:rsidRDefault="0077535B" w:rsidP="0077535B">
      <w:pPr>
        <w:ind w:firstLine="709"/>
        <w:jc w:val="both"/>
      </w:pPr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3.4.1. Основанием для начала административной процедуры является подписанное письмо Администрации с информацией об объектах (об отсутствии объектов) недвижимого имущества, находящихся в собственности </w:t>
      </w:r>
      <w:r>
        <w:rPr>
          <w:rFonts w:eastAsia="Times New Roman" w:cs="Times New Roman"/>
          <w:kern w:val="0"/>
          <w:szCs w:val="28"/>
          <w:lang w:eastAsia="ru-RU" w:bidi="ar-SA"/>
        </w:rPr>
        <w:t>Мичуринского района</w:t>
      </w:r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 и предназначенных для сдачи в аренду (</w:t>
      </w:r>
      <w:r w:rsidRPr="0077535B">
        <w:t>далее – документ, являющийся результатом муниципальной услуги).</w:t>
      </w:r>
    </w:p>
    <w:p w:rsidR="0077535B" w:rsidRPr="0077535B" w:rsidRDefault="0077535B" w:rsidP="0077535B">
      <w:pPr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77535B">
        <w:t xml:space="preserve">3.4.2. </w:t>
      </w:r>
      <w:proofErr w:type="gramStart"/>
      <w:r w:rsidRPr="0077535B">
        <w:t>Документ, являющийся результатом муниципальной услуги,</w:t>
      </w:r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 выдается заявителю (представителю заявителя) способом, указанным в заявлении (Администрацией либо через многофункциональный центр или направляется по указанному адресу (почтовому, электронному), в течение 1 рабочего дня со дня его подписания.</w:t>
      </w:r>
      <w:proofErr w:type="gramEnd"/>
    </w:p>
    <w:p w:rsidR="0077535B" w:rsidRPr="0077535B" w:rsidRDefault="0077535B" w:rsidP="0077535B">
      <w:pPr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3.4.3. </w:t>
      </w:r>
      <w:proofErr w:type="gramStart"/>
      <w:r w:rsidRPr="0077535B">
        <w:rPr>
          <w:rFonts w:eastAsia="Times New Roman" w:cs="Times New Roman"/>
          <w:kern w:val="0"/>
          <w:szCs w:val="28"/>
          <w:lang w:eastAsia="ru-RU" w:bidi="ar-SA"/>
        </w:rPr>
        <w:t>При наличии в заявлении указания о выдаче результата предоставления муниципальной услуги через многофункциональный центр по месту</w:t>
      </w:r>
      <w:proofErr w:type="gramEnd"/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 представления заявления, Администрация обеспечивает передачу </w:t>
      </w:r>
      <w:r w:rsidRPr="0077535B">
        <w:rPr>
          <w:rFonts w:eastAsia="Times New Roman" w:cs="Times New Roman"/>
          <w:kern w:val="0"/>
          <w:szCs w:val="28"/>
          <w:lang w:eastAsia="ru-RU" w:bidi="ar-SA"/>
        </w:rPr>
        <w:lastRenderedPageBreak/>
        <w:t>результата в многофункциональный центр для выдачи заявителю (представителю заявителя) в день подписания документа, являющегося результатом муниципальной услуги.</w:t>
      </w:r>
    </w:p>
    <w:p w:rsidR="0077535B" w:rsidRPr="0077535B" w:rsidRDefault="0077535B" w:rsidP="0077535B">
      <w:pPr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77535B">
        <w:rPr>
          <w:rFonts w:eastAsia="Times New Roman" w:cs="Times New Roman"/>
          <w:kern w:val="0"/>
          <w:szCs w:val="28"/>
          <w:lang w:eastAsia="ru-RU" w:bidi="ar-SA"/>
        </w:rPr>
        <w:t>3.4.4. Результатом административной процедуры является выдача (направление) заявителю документа, являющегося результатом муниципальной услуги.</w:t>
      </w:r>
    </w:p>
    <w:p w:rsidR="0077535B" w:rsidRPr="0077535B" w:rsidRDefault="0077535B" w:rsidP="0077535B">
      <w:pPr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77535B">
        <w:rPr>
          <w:rFonts w:eastAsia="Times New Roman" w:cs="Times New Roman"/>
          <w:kern w:val="0"/>
          <w:szCs w:val="28"/>
          <w:lang w:eastAsia="ru-RU" w:bidi="ar-SA"/>
        </w:rPr>
        <w:t xml:space="preserve">3.4.5. Максимальный срок выполнения административной процедуры составляет 1 день. </w:t>
      </w:r>
    </w:p>
    <w:p w:rsidR="003E2889" w:rsidRDefault="003E2889" w:rsidP="003E2889">
      <w:pPr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rFonts w:cs="Times New Roman"/>
          <w:b/>
          <w:bCs/>
          <w:szCs w:val="28"/>
        </w:rPr>
        <w:t xml:space="preserve">4. Формы </w:t>
      </w:r>
      <w:proofErr w:type="gramStart"/>
      <w:r>
        <w:rPr>
          <w:rFonts w:cs="Times New Roman"/>
          <w:b/>
          <w:bCs/>
          <w:szCs w:val="28"/>
        </w:rPr>
        <w:t>контроля за</w:t>
      </w:r>
      <w:proofErr w:type="gramEnd"/>
      <w:r>
        <w:rPr>
          <w:rFonts w:cs="Times New Roman"/>
          <w:b/>
          <w:bCs/>
          <w:szCs w:val="28"/>
        </w:rPr>
        <w:t xml:space="preserve"> исполнением административного регламента</w:t>
      </w:r>
    </w:p>
    <w:p w:rsidR="003E2889" w:rsidRDefault="003E2889" w:rsidP="003E2889">
      <w:pPr>
        <w:ind w:firstLine="709"/>
        <w:jc w:val="both"/>
        <w:rPr>
          <w:rFonts w:cs="Times New Roman"/>
          <w:b/>
          <w:bCs/>
          <w:szCs w:val="28"/>
        </w:rPr>
      </w:pP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уполномоченным должностным лицом органа местного самоуправления, 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муниципальной услуги проводятся на основании распоряжения г</w:t>
      </w:r>
      <w:r>
        <w:rPr>
          <w:rFonts w:ascii="Times New Roman" w:hAnsi="Times New Roman" w:cs="Times New Roman"/>
          <w:iCs/>
          <w:sz w:val="28"/>
          <w:szCs w:val="28"/>
        </w:rPr>
        <w:t>лавы района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4.5.1. соответствие результатов рассмотрения документов требованиям законодательства Российской Федерации;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jc w:val="center"/>
        <w:rPr>
          <w:b/>
          <w:bCs/>
        </w:rPr>
      </w:pPr>
      <w:r>
        <w:rPr>
          <w:rFonts w:cs="Times New Roman"/>
          <w:b/>
          <w:bCs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</w:t>
      </w: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 решений и действий (бездействия) Администрации, должностных лиц, муниципальных служащих 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5.2. Заявитель может обратиться с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5.2.1. нарушение срока регистрации заявления (запроса) заявителя о предоставлении муниципальной услуги, </w:t>
      </w:r>
      <w:r w:rsidRPr="00125B06">
        <w:rPr>
          <w:rFonts w:ascii="Times New Roman" w:hAnsi="Times New Roman" w:cs="Times New Roman"/>
          <w:iCs/>
          <w:sz w:val="28"/>
          <w:szCs w:val="28"/>
        </w:rPr>
        <w:t>комплексного запроса;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5.2.2. нарушение срока предоставления муниципальной услуги;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 иными нормативными правовыми актами Тамбовской области, муниципальными правовыми актами;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5.2.7. отказ Администрации, должностного лица Администрации или муниципального служащего в исправлении допущенных ими опечаток и ошибок в выданных (направленных)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документах, либо нарушение установленного срока таких исправлений;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5.2.8. нарушение срока или порядка выдачи (направления) документов по результатам предоставления муниципальной услуги;</w:t>
      </w:r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5.2.10.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3E2889" w:rsidRDefault="003E2889" w:rsidP="003E2889">
      <w:pPr>
        <w:ind w:firstLine="709"/>
        <w:jc w:val="both"/>
      </w:pPr>
      <w:r>
        <w:rPr>
          <w:rFonts w:eastAsia="Times New Roman" w:cs="Times New Roman"/>
          <w:kern w:val="0"/>
          <w:szCs w:val="28"/>
          <w:lang w:eastAsia="ru-RU" w:bidi="ar-SA"/>
        </w:rPr>
        <w:t>5.3. 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</w:t>
      </w:r>
    </w:p>
    <w:p w:rsidR="003E2889" w:rsidRPr="001471C7" w:rsidRDefault="003E2889" w:rsidP="003E2889">
      <w:pPr>
        <w:ind w:firstLine="709"/>
        <w:jc w:val="both"/>
        <w:rPr>
          <w:szCs w:val="28"/>
        </w:rPr>
      </w:pPr>
      <w:r>
        <w:rPr>
          <w:rFonts w:eastAsia="Times New Roman" w:cs="Times New Roman"/>
          <w:kern w:val="0"/>
          <w:szCs w:val="28"/>
          <w:lang w:eastAsia="ru-RU" w:bidi="ar-SA"/>
        </w:rPr>
        <w:t xml:space="preserve">Жалобы на решения и действия (бездействие) </w:t>
      </w:r>
      <w:r w:rsidRPr="00125B06">
        <w:rPr>
          <w:rFonts w:eastAsia="Times New Roman" w:cs="Times New Roman"/>
          <w:iCs/>
          <w:kern w:val="0"/>
          <w:szCs w:val="28"/>
          <w:lang w:eastAsia="ru-RU" w:bidi="ar-SA"/>
        </w:rPr>
        <w:t>главы района</w:t>
      </w:r>
      <w:r w:rsidRPr="00125B06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Cs w:val="28"/>
          <w:lang w:eastAsia="ru-RU" w:bidi="ar-SA"/>
        </w:rPr>
        <w:t xml:space="preserve">рассматриваются непосредственно </w:t>
      </w:r>
      <w:r>
        <w:rPr>
          <w:rFonts w:eastAsia="Times New Roman" w:cs="Times New Roman"/>
          <w:iCs/>
          <w:kern w:val="0"/>
          <w:szCs w:val="28"/>
          <w:lang w:eastAsia="ru-RU" w:bidi="ar-SA"/>
        </w:rPr>
        <w:t>главой района</w:t>
      </w:r>
      <w:r>
        <w:rPr>
          <w:rFonts w:eastAsia="Times New Roman" w:cs="Times New Roman"/>
          <w:kern w:val="0"/>
          <w:szCs w:val="28"/>
          <w:lang w:eastAsia="ru-RU" w:bidi="ar-SA"/>
        </w:rPr>
        <w:t xml:space="preserve">. Жалобы на решения и действия (бездействие) </w:t>
      </w:r>
      <w:r w:rsidRPr="001471C7">
        <w:rPr>
          <w:rStyle w:val="a7"/>
          <w:rFonts w:eastAsia="Times New Roman" w:cs="Times New Roman"/>
          <w:kern w:val="0"/>
          <w:sz w:val="28"/>
          <w:szCs w:val="28"/>
          <w:lang w:eastAsia="ru-RU" w:bidi="ar-SA"/>
        </w:rPr>
        <w:t xml:space="preserve">муниципального служащего рассматриваются </w:t>
      </w:r>
      <w:r w:rsidRPr="001471C7">
        <w:rPr>
          <w:rStyle w:val="a7"/>
          <w:rFonts w:eastAsia="Times New Roman" w:cs="Times New Roman"/>
          <w:iCs/>
          <w:kern w:val="0"/>
          <w:sz w:val="28"/>
          <w:szCs w:val="28"/>
          <w:lang w:eastAsia="ru-RU" w:bidi="ar-SA"/>
        </w:rPr>
        <w:t>главой района.</w:t>
      </w:r>
    </w:p>
    <w:p w:rsidR="003E2889" w:rsidRDefault="003E2889" w:rsidP="003E2889">
      <w:pPr>
        <w:ind w:firstLine="709"/>
        <w:jc w:val="both"/>
      </w:pPr>
      <w:r>
        <w:rPr>
          <w:rFonts w:eastAsia="Times New Roman" w:cs="Times New Roman"/>
          <w:kern w:val="0"/>
          <w:szCs w:val="28"/>
          <w:lang w:eastAsia="ru-RU" w:bidi="ar-SA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5.4.</w:t>
      </w:r>
      <w:r w:rsidR="00147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Style w:val="a7"/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 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1471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Жалоба подлежит обязательной регистрации в течение одного рабочего дня с момента поступления.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1471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3E2889" w:rsidRDefault="001471C7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5.6</w:t>
      </w:r>
      <w:r w:rsidR="003E2889">
        <w:rPr>
          <w:rFonts w:ascii="Times New Roman" w:hAnsi="Times New Roman" w:cs="Times New Roman"/>
          <w:sz w:val="28"/>
          <w:szCs w:val="28"/>
        </w:rPr>
        <w:t>.1. наименование Администрации,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3E2889" w:rsidRDefault="001471C7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5.6</w:t>
      </w:r>
      <w:r w:rsidR="003E2889">
        <w:rPr>
          <w:rFonts w:ascii="Times New Roman" w:hAnsi="Times New Roman" w:cs="Times New Roman"/>
          <w:sz w:val="28"/>
          <w:szCs w:val="28"/>
        </w:rPr>
        <w:t>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2889" w:rsidRDefault="001471C7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5.6</w:t>
      </w:r>
      <w:r w:rsidR="003E2889">
        <w:rPr>
          <w:rFonts w:ascii="Times New Roman" w:hAnsi="Times New Roman" w:cs="Times New Roman"/>
          <w:sz w:val="28"/>
          <w:szCs w:val="28"/>
        </w:rPr>
        <w:t>.3. сведения об обжалуемых решениях и действиях (бездействии) Администрации, должностного лица Администрации либо муниципального служащего, многофункционального центра, работника многофункционального центра;</w:t>
      </w:r>
    </w:p>
    <w:p w:rsidR="003E2889" w:rsidRDefault="001471C7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5.6</w:t>
      </w:r>
      <w:r w:rsidR="003E2889">
        <w:rPr>
          <w:rFonts w:ascii="Times New Roman" w:hAnsi="Times New Roman" w:cs="Times New Roman"/>
          <w:sz w:val="28"/>
          <w:szCs w:val="28"/>
        </w:rPr>
        <w:t>.4.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1471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подача заявителем жалобы.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1471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1471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Администрацию, многофункциональный центр, учредителю многофункционального центра, подлежит рассмотрению в течение 15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5.1</w:t>
      </w:r>
      <w:r w:rsidR="001471C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Основания для приостановления рассмотрения жалобы отсутствуют.</w:t>
      </w:r>
    </w:p>
    <w:p w:rsidR="003E2889" w:rsidRDefault="001471C7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5.11</w:t>
      </w:r>
      <w:r w:rsidR="003E2889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E2889" w:rsidRDefault="001471C7" w:rsidP="003E2889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5.11.1. </w:t>
      </w:r>
      <w:r w:rsidR="003E2889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  <w:proofErr w:type="gramEnd"/>
    </w:p>
    <w:p w:rsidR="003E2889" w:rsidRDefault="001471C7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5.11.2. </w:t>
      </w:r>
      <w:r w:rsidR="003E2889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3E2889" w:rsidRDefault="003E2889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5.1</w:t>
      </w:r>
      <w:r w:rsidR="001471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</w:t>
      </w:r>
      <w:r w:rsidR="001471C7">
        <w:rPr>
          <w:rFonts w:ascii="Times New Roman" w:hAnsi="Times New Roman" w:cs="Times New Roman"/>
          <w:sz w:val="28"/>
          <w:szCs w:val="28"/>
        </w:rPr>
        <w:t>ешения, указанного в пункте 5.11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2889" w:rsidRDefault="001471C7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5.13. </w:t>
      </w:r>
      <w:r w:rsidR="003E2889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2889">
        <w:rPr>
          <w:rFonts w:ascii="Times New Roman" w:hAnsi="Times New Roman" w:cs="Times New Roman"/>
          <w:sz w:val="28"/>
          <w:szCs w:val="28"/>
        </w:rPr>
        <w:t xml:space="preserve"> в ответе заявителю</w:t>
      </w:r>
      <w:r>
        <w:rPr>
          <w:rFonts w:ascii="Times New Roman" w:hAnsi="Times New Roman" w:cs="Times New Roman"/>
          <w:sz w:val="28"/>
          <w:szCs w:val="28"/>
        </w:rPr>
        <w:t>, указанном в пункте 5.12 настоящего административного регламента,</w:t>
      </w:r>
      <w:r w:rsidR="003E2889">
        <w:rPr>
          <w:rFonts w:ascii="Times New Roman" w:hAnsi="Times New Roman" w:cs="Times New Roman"/>
          <w:sz w:val="28"/>
          <w:szCs w:val="28"/>
        </w:rPr>
        <w:t xml:space="preserve"> дается информация о действиях,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3E2889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3E2889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E2889" w:rsidRDefault="00E933B4" w:rsidP="003E2889">
      <w:pPr>
        <w:ind w:firstLine="709"/>
        <w:jc w:val="both"/>
      </w:pPr>
      <w:r>
        <w:rPr>
          <w:rFonts w:cs="Times New Roman"/>
          <w:szCs w:val="28"/>
        </w:rPr>
        <w:t xml:space="preserve">5.14. </w:t>
      </w:r>
      <w:r w:rsidR="003E2889">
        <w:rPr>
          <w:rFonts w:cs="Times New Roman"/>
          <w:szCs w:val="28"/>
        </w:rPr>
        <w:t xml:space="preserve">В случае признания </w:t>
      </w:r>
      <w:proofErr w:type="gramStart"/>
      <w:r w:rsidR="003E2889">
        <w:rPr>
          <w:rFonts w:cs="Times New Roman"/>
          <w:szCs w:val="28"/>
        </w:rPr>
        <w:t>жалобы</w:t>
      </w:r>
      <w:proofErr w:type="gramEnd"/>
      <w:r w:rsidR="003E2889">
        <w:rPr>
          <w:rFonts w:cs="Times New Roman"/>
          <w:szCs w:val="28"/>
        </w:rPr>
        <w:t xml:space="preserve"> не подлежащей удовлетворению</w:t>
      </w:r>
      <w:r>
        <w:rPr>
          <w:rFonts w:cs="Times New Roman"/>
          <w:szCs w:val="28"/>
        </w:rPr>
        <w:t>,</w:t>
      </w:r>
      <w:r w:rsidR="003E2889">
        <w:rPr>
          <w:rFonts w:cs="Times New Roman"/>
          <w:szCs w:val="28"/>
        </w:rPr>
        <w:t xml:space="preserve"> в ответе заявителю</w:t>
      </w:r>
      <w:r>
        <w:rPr>
          <w:rFonts w:cs="Times New Roman"/>
          <w:szCs w:val="28"/>
        </w:rPr>
        <w:t>, указанном в пункте 5.12 настоящего административного регламента,</w:t>
      </w:r>
      <w:r w:rsidR="003E2889">
        <w:rPr>
          <w:rFonts w:cs="Times New Roman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2889" w:rsidRDefault="00E933B4" w:rsidP="003E288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5.15</w:t>
      </w:r>
      <w:r w:rsidR="003E28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2889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</w:t>
      </w:r>
      <w:bookmarkStart w:id="1" w:name="sub_7141"/>
      <w:bookmarkStart w:id="2" w:name="sub_7142"/>
      <w:bookmarkStart w:id="3" w:name="sub_7143"/>
      <w:r w:rsidR="003E2889">
        <w:rPr>
          <w:rFonts w:ascii="Times New Roman" w:hAnsi="Times New Roman" w:cs="Times New Roman"/>
          <w:sz w:val="28"/>
          <w:szCs w:val="28"/>
        </w:rPr>
        <w:t>ушениях в Тамбовской области».</w:t>
      </w:r>
      <w:bookmarkEnd w:id="1"/>
      <w:bookmarkEnd w:id="2"/>
      <w:bookmarkEnd w:id="3"/>
      <w:proofErr w:type="gramEnd"/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89" w:rsidRDefault="003E2889" w:rsidP="003E2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" w:type="dxa"/>
        <w:tblLayout w:type="fixed"/>
        <w:tblCellMar>
          <w:left w:w="138" w:type="dxa"/>
        </w:tblCellMar>
        <w:tblLook w:val="04A0" w:firstRow="1" w:lastRow="0" w:firstColumn="1" w:lastColumn="0" w:noHBand="0" w:noVBand="1"/>
      </w:tblPr>
      <w:tblGrid>
        <w:gridCol w:w="4387"/>
        <w:gridCol w:w="5183"/>
      </w:tblGrid>
      <w:tr w:rsidR="003E2889" w:rsidTr="003E2889">
        <w:tc>
          <w:tcPr>
            <w:tcW w:w="4387" w:type="dxa"/>
          </w:tcPr>
          <w:p w:rsidR="003E2889" w:rsidRDefault="003E2889" w:rsidP="003E2889">
            <w:pPr>
              <w:widowControl w:val="0"/>
              <w:textAlignment w:val="baseline"/>
              <w:rPr>
                <w:rFonts w:ascii="Calibri" w:eastAsia="Calibri" w:hAnsi="Calibri" w:cs="Tahoma"/>
                <w:color w:val="auto"/>
                <w:kern w:val="0"/>
                <w:szCs w:val="28"/>
                <w:lang w:eastAsia="en-US" w:bidi="ar-SA"/>
              </w:rPr>
            </w:pPr>
          </w:p>
        </w:tc>
        <w:tc>
          <w:tcPr>
            <w:tcW w:w="5183" w:type="dxa"/>
            <w:hideMark/>
          </w:tcPr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Приложение № 1</w:t>
            </w:r>
          </w:p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к Административному регламенту предоставления муниципальной услуги</w:t>
            </w:r>
          </w:p>
          <w:p w:rsidR="003E2889" w:rsidRDefault="00B82E76" w:rsidP="003E2889">
            <w:pPr>
              <w:widowControl w:val="0"/>
              <w:ind w:firstLine="709"/>
              <w:jc w:val="both"/>
              <w:textAlignment w:val="baseline"/>
              <w:rPr>
                <w:szCs w:val="26"/>
              </w:rPr>
            </w:pPr>
            <w:r w:rsidRPr="00F23255">
              <w:rPr>
                <w:szCs w:val="28"/>
              </w:rPr>
              <w:t>«</w:t>
            </w:r>
            <w:r>
              <w:rPr>
                <w:rFonts w:cs="Times New Roman"/>
                <w:bCs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Pr="00042701">
              <w:rPr>
                <w:szCs w:val="28"/>
              </w:rPr>
              <w:t>»</w:t>
            </w:r>
          </w:p>
        </w:tc>
      </w:tr>
    </w:tbl>
    <w:p w:rsidR="003E2889" w:rsidRDefault="003E2889" w:rsidP="003E2889">
      <w:pPr>
        <w:spacing w:before="280"/>
        <w:jc w:val="right"/>
        <w:textAlignment w:val="baseline"/>
        <w:rPr>
          <w:rFonts w:eastAsia="Times New Roman" w:cs="Times New Roman"/>
          <w:b/>
          <w:bCs/>
          <w:kern w:val="0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ru-RU" w:bidi="ar-SA"/>
        </w:rPr>
        <w:t>Форма документа</w:t>
      </w:r>
    </w:p>
    <w:tbl>
      <w:tblPr>
        <w:tblW w:w="9570" w:type="dxa"/>
        <w:tblInd w:w="-10" w:type="dxa"/>
        <w:tblLayout w:type="fixed"/>
        <w:tblCellMar>
          <w:left w:w="138" w:type="dxa"/>
        </w:tblCellMar>
        <w:tblLook w:val="04A0" w:firstRow="1" w:lastRow="0" w:firstColumn="1" w:lastColumn="0" w:noHBand="0" w:noVBand="1"/>
      </w:tblPr>
      <w:tblGrid>
        <w:gridCol w:w="4151"/>
        <w:gridCol w:w="5419"/>
      </w:tblGrid>
      <w:tr w:rsidR="003E2889" w:rsidTr="003E2889">
        <w:trPr>
          <w:trHeight w:val="4479"/>
        </w:trPr>
        <w:tc>
          <w:tcPr>
            <w:tcW w:w="4151" w:type="dxa"/>
          </w:tcPr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5419" w:type="dxa"/>
          </w:tcPr>
          <w:p w:rsidR="003E2889" w:rsidRDefault="00B82E76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Главе</w:t>
            </w:r>
            <w:r w:rsidR="003E2889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района</w:t>
            </w:r>
          </w:p>
          <w:p w:rsidR="00B82E76" w:rsidRDefault="00B82E76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______________________________________</w:t>
            </w: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iCs/>
                <w:spacing w:val="-6"/>
                <w:kern w:val="0"/>
                <w:sz w:val="16"/>
                <w:szCs w:val="16"/>
                <w:lang w:eastAsia="ru-RU" w:bidi="ar-SA"/>
              </w:rPr>
            </w:pPr>
          </w:p>
          <w:p w:rsidR="003E2889" w:rsidRDefault="003E2889" w:rsidP="003E2889">
            <w:pPr>
              <w:widowControl w:val="0"/>
              <w:textAlignment w:val="baseline"/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Заявитель </w:t>
            </w:r>
            <w:r>
              <w:rPr>
                <w:rFonts w:eastAsia="Times New Roman" w:cs="Times New Roman"/>
                <w:kern w:val="0"/>
                <w:szCs w:val="28"/>
                <w:lang w:eastAsia="ru-RU" w:bidi="ar-SA"/>
              </w:rPr>
              <w:t>____________________________________</w:t>
            </w:r>
          </w:p>
          <w:p w:rsidR="003E2889" w:rsidRDefault="003E2889" w:rsidP="003E2889">
            <w:pPr>
              <w:widowControl w:val="0"/>
              <w:textAlignment w:val="baseline"/>
              <w:rPr>
                <w:sz w:val="16"/>
              </w:rPr>
            </w:pPr>
            <w:proofErr w:type="gramStart"/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(для физических лиц:</w:t>
            </w:r>
            <w:proofErr w:type="gramEnd"/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Ф.И.О. (последнее – при наличии), </w:t>
            </w:r>
            <w:r>
              <w:rPr>
                <w:rFonts w:eastAsia="Times New Roman" w:cs="Times New Roman"/>
                <w:kern w:val="0"/>
                <w:sz w:val="16"/>
                <w:szCs w:val="28"/>
                <w:lang w:eastAsia="ru-RU" w:bidi="ar-SA"/>
              </w:rPr>
              <w:t>реквизиты документа, удостоверяющего личность заявителя (для гражданина)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;</w:t>
            </w: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для юридических лиц: полное наименование,</w:t>
            </w:r>
            <w:r w:rsidR="00B82E76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организационно-правовая форма,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ОГРН/ИНН</w:t>
            </w:r>
            <w:r w:rsidR="00B82E76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/КПП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)</w:t>
            </w: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________________________________________________________________</w:t>
            </w: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(адрес места жительства (для физических лиц), места нахождения (для юридических лиц)</w:t>
            </w:r>
            <w:proofErr w:type="gramEnd"/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Cs w:val="28"/>
                <w:lang w:eastAsia="ru-RU" w:bidi="ar-SA"/>
              </w:rPr>
              <w:t>____________________________________</w:t>
            </w:r>
          </w:p>
          <w:p w:rsidR="00B82E76" w:rsidRDefault="00B82E76" w:rsidP="00B82E76">
            <w:pPr>
              <w:pStyle w:val="ab"/>
              <w:spacing w:before="278" w:beforeAutospacing="0" w:after="0"/>
            </w:pPr>
            <w:r>
              <w:t>Тел. ______________________________________</w:t>
            </w:r>
          </w:p>
          <w:p w:rsidR="00B82E76" w:rsidRDefault="00B82E76" w:rsidP="00B82E76">
            <w:pPr>
              <w:pStyle w:val="ab"/>
              <w:spacing w:before="278" w:beforeAutospacing="0" w:after="0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(при наличии) ____________________________________</w:t>
            </w:r>
            <w:r w:rsidR="00680A65">
              <w:t>______</w:t>
            </w:r>
          </w:p>
          <w:p w:rsidR="00B82E76" w:rsidRDefault="00B82E76" w:rsidP="00B82E76">
            <w:pPr>
              <w:pStyle w:val="ab"/>
              <w:spacing w:before="278" w:beforeAutospacing="0" w:after="0"/>
            </w:pPr>
            <w:r>
              <w:t>Реквизиты доверенности или документа, удостоверяющего полномочия представителя______________________________</w:t>
            </w:r>
          </w:p>
          <w:p w:rsidR="003E2889" w:rsidRDefault="003E2889" w:rsidP="003E2889">
            <w:pPr>
              <w:widowControl w:val="0"/>
              <w:textAlignment w:val="baseline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</w:tr>
    </w:tbl>
    <w:p w:rsidR="003E2889" w:rsidRDefault="003E2889" w:rsidP="003E2889">
      <w:pPr>
        <w:ind w:firstLine="284"/>
        <w:jc w:val="center"/>
        <w:textAlignment w:val="baseline"/>
      </w:pPr>
      <w:r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  <w:t>ЗАЯВЛЕНИЕ</w:t>
      </w:r>
    </w:p>
    <w:p w:rsidR="003E2889" w:rsidRDefault="00B82E76" w:rsidP="003E2889">
      <w:pPr>
        <w:ind w:firstLine="284"/>
        <w:jc w:val="center"/>
        <w:textAlignment w:val="baseline"/>
        <w:rPr>
          <w:szCs w:val="28"/>
        </w:rPr>
      </w:pPr>
      <w:r>
        <w:rPr>
          <w:szCs w:val="28"/>
        </w:rPr>
        <w:t>о п</w:t>
      </w:r>
      <w:r>
        <w:rPr>
          <w:rFonts w:cs="Times New Roman"/>
          <w:bCs/>
          <w:szCs w:val="28"/>
        </w:rPr>
        <w:t>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B82E76" w:rsidRPr="00680A65" w:rsidRDefault="00B82E76" w:rsidP="00680A65">
      <w:pPr>
        <w:ind w:firstLine="709"/>
        <w:jc w:val="both"/>
        <w:rPr>
          <w:rFonts w:cs="Times New Roman"/>
          <w:szCs w:val="28"/>
        </w:rPr>
      </w:pPr>
    </w:p>
    <w:p w:rsidR="00680A65" w:rsidRPr="00680A65" w:rsidRDefault="00680A65" w:rsidP="00680A6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680A65">
        <w:rPr>
          <w:rFonts w:cs="Times New Roman"/>
          <w:szCs w:val="28"/>
        </w:rPr>
        <w:t>Прошу предоставить информацию об объектах недвижимого имущества, находящихся в муниципальной собственности _____________________________</w:t>
      </w:r>
      <w:r>
        <w:rPr>
          <w:rFonts w:cs="Times New Roman"/>
          <w:szCs w:val="28"/>
        </w:rPr>
        <w:t>__ и предназначенных для сдачи в аренду.</w:t>
      </w:r>
    </w:p>
    <w:p w:rsidR="00680A65" w:rsidRPr="00680A65" w:rsidRDefault="00680A65" w:rsidP="00680A65">
      <w:pPr>
        <w:ind w:firstLine="709"/>
        <w:jc w:val="both"/>
        <w:rPr>
          <w:rFonts w:cs="Times New Roman"/>
          <w:sz w:val="16"/>
          <w:szCs w:val="16"/>
        </w:rPr>
      </w:pPr>
      <w:r w:rsidRPr="00680A65">
        <w:rPr>
          <w:rFonts w:cs="Times New Roman"/>
          <w:sz w:val="16"/>
          <w:szCs w:val="16"/>
        </w:rPr>
        <w:t xml:space="preserve">(наименование муниципального образования) </w:t>
      </w:r>
    </w:p>
    <w:p w:rsidR="00680A65" w:rsidRPr="00680A65" w:rsidRDefault="00680A65" w:rsidP="00680A6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680A65">
        <w:rPr>
          <w:rFonts w:cs="Times New Roman"/>
          <w:szCs w:val="28"/>
        </w:rPr>
        <w:t>Вид объекта: _________________________________________________</w:t>
      </w:r>
      <w:r>
        <w:rPr>
          <w:rFonts w:cs="Times New Roman"/>
          <w:szCs w:val="28"/>
        </w:rPr>
        <w:t>___</w:t>
      </w:r>
    </w:p>
    <w:p w:rsidR="00680A65" w:rsidRPr="00680A65" w:rsidRDefault="00680A65" w:rsidP="00680A65">
      <w:pPr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             (</w:t>
      </w:r>
      <w:r w:rsidRPr="00680A65">
        <w:rPr>
          <w:rFonts w:cs="Times New Roman"/>
          <w:sz w:val="16"/>
          <w:szCs w:val="16"/>
        </w:rPr>
        <w:t>нежилые помещения, здания, иное недвижимое имущество</w:t>
      </w:r>
      <w:r>
        <w:rPr>
          <w:rFonts w:cs="Times New Roman"/>
          <w:sz w:val="16"/>
          <w:szCs w:val="16"/>
        </w:rPr>
        <w:t>)</w:t>
      </w:r>
    </w:p>
    <w:p w:rsidR="00680A65" w:rsidRPr="00680A65" w:rsidRDefault="00680A65" w:rsidP="00680A6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680A65">
        <w:rPr>
          <w:rFonts w:cs="Times New Roman"/>
          <w:szCs w:val="28"/>
        </w:rPr>
        <w:t>Местоположение: ___________________________________________</w:t>
      </w:r>
      <w:r>
        <w:rPr>
          <w:rFonts w:cs="Times New Roman"/>
          <w:szCs w:val="28"/>
        </w:rPr>
        <w:t>_____</w:t>
      </w:r>
    </w:p>
    <w:p w:rsidR="00680A65" w:rsidRPr="00680A65" w:rsidRDefault="00680A65" w:rsidP="00680A65">
      <w:pPr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(</w:t>
      </w:r>
      <w:r w:rsidRPr="00680A65">
        <w:rPr>
          <w:rFonts w:cs="Times New Roman"/>
          <w:sz w:val="16"/>
          <w:szCs w:val="16"/>
        </w:rPr>
        <w:t>территория (адрес), на которой расположены (могут располагаться) интересующие объекты</w:t>
      </w:r>
      <w:r>
        <w:rPr>
          <w:rFonts w:cs="Times New Roman"/>
          <w:sz w:val="16"/>
          <w:szCs w:val="16"/>
        </w:rPr>
        <w:t>)</w:t>
      </w:r>
    </w:p>
    <w:p w:rsidR="00680A65" w:rsidRPr="00680A65" w:rsidRDefault="00680A65" w:rsidP="00680A65">
      <w:pPr>
        <w:jc w:val="both"/>
        <w:rPr>
          <w:rFonts w:cs="Times New Roman"/>
          <w:szCs w:val="28"/>
        </w:rPr>
      </w:pPr>
      <w:r w:rsidRPr="00680A65">
        <w:rPr>
          <w:rFonts w:cs="Times New Roman"/>
          <w:szCs w:val="28"/>
        </w:rPr>
        <w:t>__________________________________________________________________</w:t>
      </w:r>
      <w:r>
        <w:rPr>
          <w:rFonts w:cs="Times New Roman"/>
          <w:szCs w:val="28"/>
        </w:rPr>
        <w:t>_</w:t>
      </w:r>
      <w:r w:rsidRPr="00680A65">
        <w:rPr>
          <w:rFonts w:cs="Times New Roman"/>
          <w:szCs w:val="28"/>
        </w:rPr>
        <w:t>_________________________________________________________________</w:t>
      </w:r>
    </w:p>
    <w:p w:rsidR="00680A65" w:rsidRPr="00680A65" w:rsidRDefault="00953A3C" w:rsidP="00953A3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680A65" w:rsidRPr="00680A65">
        <w:rPr>
          <w:rFonts w:cs="Times New Roman"/>
          <w:szCs w:val="28"/>
        </w:rPr>
        <w:t>Площадь объекта: _____________________</w:t>
      </w:r>
      <w:r w:rsidR="00680A65">
        <w:rPr>
          <w:rFonts w:cs="Times New Roman"/>
          <w:szCs w:val="28"/>
        </w:rPr>
        <w:t>________________________</w:t>
      </w:r>
      <w:r>
        <w:rPr>
          <w:rFonts w:cs="Times New Roman"/>
          <w:szCs w:val="28"/>
        </w:rPr>
        <w:t>___</w:t>
      </w:r>
    </w:p>
    <w:p w:rsidR="00680A65" w:rsidRPr="00680A65" w:rsidRDefault="00953A3C" w:rsidP="00953A3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680A65" w:rsidRPr="00680A65">
        <w:rPr>
          <w:rFonts w:cs="Times New Roman"/>
          <w:szCs w:val="28"/>
        </w:rPr>
        <w:t>Дополнительные сведения: _____________________________________</w:t>
      </w:r>
      <w:r>
        <w:rPr>
          <w:rFonts w:cs="Times New Roman"/>
          <w:szCs w:val="28"/>
        </w:rPr>
        <w:t>___</w:t>
      </w:r>
    </w:p>
    <w:p w:rsidR="00680A65" w:rsidRPr="00680A65" w:rsidRDefault="00680A65" w:rsidP="00953A3C">
      <w:pPr>
        <w:jc w:val="both"/>
        <w:rPr>
          <w:rFonts w:cs="Times New Roman"/>
          <w:szCs w:val="28"/>
        </w:rPr>
      </w:pPr>
      <w:r w:rsidRPr="00680A65">
        <w:rPr>
          <w:rFonts w:cs="Times New Roman"/>
          <w:szCs w:val="28"/>
        </w:rPr>
        <w:t>_________________________________</w:t>
      </w:r>
      <w:r w:rsidR="00953A3C">
        <w:rPr>
          <w:rFonts w:cs="Times New Roman"/>
          <w:szCs w:val="28"/>
        </w:rPr>
        <w:t>_________________________________</w:t>
      </w:r>
    </w:p>
    <w:p w:rsidR="00680A65" w:rsidRPr="00953A3C" w:rsidRDefault="00953A3C" w:rsidP="00680A65">
      <w:pPr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(</w:t>
      </w:r>
      <w:r w:rsidR="00680A65" w:rsidRPr="00953A3C">
        <w:rPr>
          <w:rFonts w:cs="Times New Roman"/>
          <w:sz w:val="16"/>
          <w:szCs w:val="16"/>
        </w:rPr>
        <w:t>указываются по желанию заявителя</w:t>
      </w:r>
      <w:r>
        <w:rPr>
          <w:rFonts w:cs="Times New Roman"/>
          <w:sz w:val="16"/>
          <w:szCs w:val="16"/>
        </w:rPr>
        <w:t>)</w:t>
      </w:r>
    </w:p>
    <w:p w:rsidR="00680A65" w:rsidRPr="00680A65" w:rsidRDefault="00953A3C" w:rsidP="00953A3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680A65" w:rsidRPr="00680A65">
        <w:rPr>
          <w:rFonts w:cs="Times New Roman"/>
          <w:szCs w:val="28"/>
        </w:rPr>
        <w:t>Приложение:</w:t>
      </w:r>
    </w:p>
    <w:p w:rsidR="00680A65" w:rsidRPr="00680A65" w:rsidRDefault="00953A3C" w:rsidP="00953A3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680A65" w:rsidRPr="00680A65">
        <w:rPr>
          <w:rFonts w:cs="Times New Roman"/>
          <w:szCs w:val="28"/>
        </w:rPr>
        <w:t>1. _____________________________</w:t>
      </w:r>
    </w:p>
    <w:p w:rsidR="00680A65" w:rsidRPr="00680A65" w:rsidRDefault="00680A65" w:rsidP="00680A65">
      <w:pPr>
        <w:ind w:firstLine="709"/>
        <w:jc w:val="both"/>
        <w:rPr>
          <w:rFonts w:cs="Times New Roman"/>
          <w:szCs w:val="28"/>
        </w:rPr>
      </w:pPr>
      <w:r w:rsidRPr="00680A65">
        <w:rPr>
          <w:rFonts w:cs="Times New Roman"/>
          <w:szCs w:val="28"/>
        </w:rPr>
        <w:t>...</w:t>
      </w:r>
    </w:p>
    <w:p w:rsidR="00680A65" w:rsidRPr="00680A65" w:rsidRDefault="00953A3C" w:rsidP="00953A3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680A65" w:rsidRPr="00680A65">
        <w:rPr>
          <w:rFonts w:cs="Times New Roman"/>
          <w:szCs w:val="28"/>
        </w:rPr>
        <w:t xml:space="preserve">Ответ прошу выдать (направить): </w:t>
      </w:r>
    </w:p>
    <w:p w:rsidR="00680A65" w:rsidRPr="00953A3C" w:rsidRDefault="00953A3C" w:rsidP="00953A3C">
      <w:pPr>
        <w:jc w:val="both"/>
        <w:rPr>
          <w:rFonts w:cs="Times New Roman"/>
          <w:sz w:val="16"/>
          <w:szCs w:val="16"/>
        </w:rPr>
      </w:pPr>
      <w:r>
        <w:rPr>
          <w:rFonts w:cs="Times New Roman"/>
          <w:szCs w:val="28"/>
        </w:rPr>
        <w:t xml:space="preserve">     </w:t>
      </w:r>
      <w:r w:rsidR="00680A65" w:rsidRPr="00953A3C">
        <w:rPr>
          <w:rFonts w:cs="Times New Roman"/>
          <w:sz w:val="16"/>
          <w:szCs w:val="16"/>
        </w:rPr>
        <w:t>отметить нужный вариант в квадрате</w:t>
      </w:r>
    </w:p>
    <w:tbl>
      <w:tblPr>
        <w:tblW w:w="936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1"/>
        <w:gridCol w:w="8619"/>
      </w:tblGrid>
      <w:tr w:rsidR="00680A65" w:rsidRPr="00680A65">
        <w:trPr>
          <w:divId w:val="1553031212"/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8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 w:rsidRPr="00680A65">
              <w:rPr>
                <w:rFonts w:eastAsia="Times New Roman" w:cs="Times New Roman"/>
                <w:kern w:val="0"/>
                <w:szCs w:val="28"/>
                <w:lang w:eastAsia="ru-RU" w:bidi="ar-SA"/>
              </w:rPr>
              <w:t>Выдать лично в Администрации</w:t>
            </w:r>
          </w:p>
        </w:tc>
      </w:tr>
      <w:tr w:rsidR="00680A65" w:rsidRPr="00680A65">
        <w:trPr>
          <w:divId w:val="1553031212"/>
          <w:tblCellSpacing w:w="0" w:type="dxa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 w:rsidRPr="00680A65">
              <w:rPr>
                <w:rFonts w:eastAsia="Times New Roman" w:cs="Times New Roman"/>
                <w:kern w:val="0"/>
                <w:szCs w:val="28"/>
                <w:lang w:eastAsia="ru-RU" w:bidi="ar-SA"/>
              </w:rPr>
              <w:t>Выдать лично в МФЦ</w:t>
            </w:r>
          </w:p>
        </w:tc>
      </w:tr>
      <w:tr w:rsidR="00680A65" w:rsidRPr="00680A65">
        <w:trPr>
          <w:divId w:val="1553031212"/>
          <w:tblCellSpacing w:w="0" w:type="dxa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 w:rsidRPr="00680A65">
              <w:rPr>
                <w:rFonts w:eastAsia="Times New Roman" w:cs="Times New Roman"/>
                <w:kern w:val="0"/>
                <w:szCs w:val="28"/>
                <w:lang w:eastAsia="ru-RU" w:bidi="ar-SA"/>
              </w:rPr>
              <w:t>Направить почтовым отправлением на адрес _____________________</w:t>
            </w:r>
          </w:p>
        </w:tc>
      </w:tr>
      <w:tr w:rsidR="00680A65" w:rsidRPr="00680A65">
        <w:trPr>
          <w:divId w:val="1553031212"/>
          <w:tblCellSpacing w:w="0" w:type="dxa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 w:rsidRPr="00680A65">
              <w:rPr>
                <w:rFonts w:eastAsia="Times New Roman" w:cs="Times New Roman"/>
                <w:kern w:val="0"/>
                <w:szCs w:val="28"/>
                <w:lang w:eastAsia="ru-RU" w:bidi="ar-SA"/>
              </w:rPr>
              <w:t>Направить на адрес электронной почты _________________________</w:t>
            </w:r>
          </w:p>
        </w:tc>
      </w:tr>
      <w:tr w:rsidR="00680A65" w:rsidRPr="00680A65">
        <w:trPr>
          <w:divId w:val="1553031212"/>
          <w:tblCellSpacing w:w="0" w:type="dxa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</w:p>
        </w:tc>
        <w:tc>
          <w:tcPr>
            <w:tcW w:w="8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680A65" w:rsidRPr="00680A65" w:rsidRDefault="00680A65" w:rsidP="00680A65">
            <w:pPr>
              <w:suppressAutoHyphens w:val="0"/>
              <w:spacing w:before="100" w:beforeAutospacing="1"/>
              <w:jc w:val="both"/>
              <w:rPr>
                <w:rFonts w:eastAsia="Times New Roman" w:cs="Times New Roman"/>
                <w:kern w:val="0"/>
                <w:szCs w:val="28"/>
                <w:lang w:eastAsia="ru-RU" w:bidi="ar-SA"/>
              </w:rPr>
            </w:pPr>
            <w:r w:rsidRPr="00680A65">
              <w:rPr>
                <w:rFonts w:eastAsia="Times New Roman" w:cs="Times New Roman"/>
                <w:kern w:val="0"/>
                <w:szCs w:val="28"/>
                <w:lang w:eastAsia="ru-RU" w:bidi="ar-SA"/>
              </w:rPr>
              <w:t>Направить в Личный кабинет на региональном портале</w:t>
            </w:r>
          </w:p>
        </w:tc>
      </w:tr>
    </w:tbl>
    <w:p w:rsidR="00680A65" w:rsidRPr="00680A65" w:rsidRDefault="00680A65" w:rsidP="00680A65">
      <w:pPr>
        <w:suppressAutoHyphens w:val="0"/>
        <w:spacing w:before="100" w:beforeAutospacing="1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680A65">
        <w:rPr>
          <w:rFonts w:eastAsia="Times New Roman" w:cs="Times New Roman"/>
          <w:kern w:val="0"/>
          <w:szCs w:val="28"/>
          <w:lang w:eastAsia="ru-RU" w:bidi="ar-SA"/>
        </w:rPr>
        <w:t>Дата______________________ Подпись заявителя______________________</w:t>
      </w: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953A3C" w:rsidRDefault="00953A3C" w:rsidP="00680A65">
      <w:pPr>
        <w:suppressAutoHyphens w:val="0"/>
        <w:spacing w:before="278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680A65" w:rsidRPr="00680A65" w:rsidRDefault="00680A65" w:rsidP="00680A65">
      <w:pPr>
        <w:suppressAutoHyphens w:val="0"/>
        <w:spacing w:before="278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tbl>
      <w:tblPr>
        <w:tblW w:w="9570" w:type="dxa"/>
        <w:tblInd w:w="-10" w:type="dxa"/>
        <w:tblLayout w:type="fixed"/>
        <w:tblCellMar>
          <w:left w:w="138" w:type="dxa"/>
        </w:tblCellMar>
        <w:tblLook w:val="04A0" w:firstRow="1" w:lastRow="0" w:firstColumn="1" w:lastColumn="0" w:noHBand="0" w:noVBand="1"/>
      </w:tblPr>
      <w:tblGrid>
        <w:gridCol w:w="4387"/>
        <w:gridCol w:w="5183"/>
      </w:tblGrid>
      <w:tr w:rsidR="003E2889" w:rsidTr="003E2889">
        <w:tc>
          <w:tcPr>
            <w:tcW w:w="4387" w:type="dxa"/>
          </w:tcPr>
          <w:p w:rsidR="003E2889" w:rsidRDefault="003E2889" w:rsidP="003E2889">
            <w:pPr>
              <w:widowControl w:val="0"/>
              <w:textAlignment w:val="baseline"/>
              <w:rPr>
                <w:rFonts w:ascii="Calibri" w:eastAsia="Calibri" w:hAnsi="Calibri" w:cs="Tahoma"/>
                <w:color w:val="auto"/>
                <w:kern w:val="0"/>
                <w:szCs w:val="28"/>
                <w:lang w:eastAsia="en-US" w:bidi="ar-SA"/>
              </w:rPr>
            </w:pPr>
          </w:p>
        </w:tc>
        <w:tc>
          <w:tcPr>
            <w:tcW w:w="5183" w:type="dxa"/>
            <w:hideMark/>
          </w:tcPr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Приложение № 2</w:t>
            </w:r>
          </w:p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к Административному регламенту предоставления муниципальной услуги</w:t>
            </w:r>
          </w:p>
          <w:p w:rsidR="003E2889" w:rsidRDefault="00953A3C" w:rsidP="003E2889">
            <w:pPr>
              <w:widowControl w:val="0"/>
              <w:ind w:firstLine="709"/>
              <w:jc w:val="both"/>
              <w:textAlignment w:val="baseline"/>
              <w:rPr>
                <w:szCs w:val="26"/>
              </w:rPr>
            </w:pPr>
            <w:r w:rsidRPr="00F23255">
              <w:rPr>
                <w:szCs w:val="28"/>
              </w:rPr>
              <w:t>«</w:t>
            </w:r>
            <w:r>
              <w:rPr>
                <w:rFonts w:cs="Times New Roman"/>
                <w:bCs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Pr="00042701">
              <w:rPr>
                <w:szCs w:val="28"/>
              </w:rPr>
              <w:t>»</w:t>
            </w:r>
          </w:p>
        </w:tc>
      </w:tr>
    </w:tbl>
    <w:p w:rsidR="003E2889" w:rsidRPr="00953A3C" w:rsidRDefault="003E2889" w:rsidP="00953A3C">
      <w:pPr>
        <w:ind w:firstLine="709"/>
        <w:jc w:val="right"/>
        <w:rPr>
          <w:rFonts w:cs="Times New Roman"/>
          <w:b/>
          <w:szCs w:val="28"/>
        </w:rPr>
      </w:pPr>
      <w:r w:rsidRPr="00953A3C">
        <w:rPr>
          <w:rFonts w:cs="Times New Roman"/>
          <w:b/>
          <w:szCs w:val="28"/>
        </w:rPr>
        <w:lastRenderedPageBreak/>
        <w:t>Форма документа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</w:p>
    <w:p w:rsidR="00953A3C" w:rsidRPr="00953A3C" w:rsidRDefault="00953A3C" w:rsidP="00953A3C">
      <w:pPr>
        <w:ind w:firstLine="709"/>
        <w:jc w:val="right"/>
        <w:rPr>
          <w:rFonts w:cs="Times New Roman"/>
          <w:szCs w:val="28"/>
        </w:rPr>
      </w:pPr>
      <w:r w:rsidRPr="00953A3C">
        <w:rPr>
          <w:rFonts w:cs="Times New Roman"/>
          <w:szCs w:val="28"/>
        </w:rPr>
        <w:t>_________________________________</w:t>
      </w:r>
    </w:p>
    <w:p w:rsidR="00953A3C" w:rsidRPr="00953A3C" w:rsidRDefault="00953A3C" w:rsidP="00541B4A">
      <w:pPr>
        <w:ind w:firstLine="709"/>
        <w:jc w:val="right"/>
        <w:rPr>
          <w:rFonts w:cs="Times New Roman"/>
          <w:sz w:val="16"/>
          <w:szCs w:val="16"/>
        </w:rPr>
      </w:pPr>
      <w:r w:rsidRPr="00953A3C">
        <w:rPr>
          <w:rFonts w:cs="Times New Roman"/>
          <w:sz w:val="16"/>
          <w:szCs w:val="16"/>
        </w:rPr>
        <w:t>(для физических лиц – Ф.И.О. (последнее — при наличии);</w:t>
      </w:r>
    </w:p>
    <w:p w:rsidR="00953A3C" w:rsidRPr="00953A3C" w:rsidRDefault="00953A3C" w:rsidP="00541B4A">
      <w:pPr>
        <w:ind w:firstLine="709"/>
        <w:jc w:val="right"/>
        <w:rPr>
          <w:rFonts w:cs="Times New Roman"/>
          <w:sz w:val="16"/>
          <w:szCs w:val="16"/>
        </w:rPr>
      </w:pPr>
      <w:r w:rsidRPr="00953A3C">
        <w:rPr>
          <w:rFonts w:cs="Times New Roman"/>
          <w:sz w:val="16"/>
          <w:szCs w:val="16"/>
        </w:rPr>
        <w:t xml:space="preserve">для юридических лиц – наименование, </w:t>
      </w:r>
      <w:proofErr w:type="gramStart"/>
      <w:r w:rsidRPr="00953A3C">
        <w:rPr>
          <w:rFonts w:cs="Times New Roman"/>
          <w:sz w:val="16"/>
          <w:szCs w:val="16"/>
        </w:rPr>
        <w:t>организационно-правовая</w:t>
      </w:r>
      <w:proofErr w:type="gramEnd"/>
      <w:r w:rsidRPr="00953A3C">
        <w:rPr>
          <w:rFonts w:cs="Times New Roman"/>
          <w:sz w:val="16"/>
          <w:szCs w:val="16"/>
        </w:rPr>
        <w:t xml:space="preserve"> </w:t>
      </w:r>
    </w:p>
    <w:p w:rsidR="00953A3C" w:rsidRDefault="00953A3C" w:rsidP="00541B4A">
      <w:pPr>
        <w:tabs>
          <w:tab w:val="left" w:pos="3053"/>
        </w:tabs>
        <w:ind w:firstLine="709"/>
        <w:jc w:val="right"/>
        <w:rPr>
          <w:rFonts w:cs="Times New Roman"/>
          <w:sz w:val="16"/>
          <w:szCs w:val="16"/>
        </w:rPr>
      </w:pPr>
      <w:r w:rsidRPr="00953A3C">
        <w:rPr>
          <w:rFonts w:cs="Times New Roman"/>
          <w:sz w:val="16"/>
          <w:szCs w:val="16"/>
        </w:rPr>
        <w:t>форма, ОГРН/ИНН/КПП)</w:t>
      </w:r>
      <w:r>
        <w:rPr>
          <w:rFonts w:cs="Times New Roman"/>
          <w:sz w:val="16"/>
          <w:szCs w:val="16"/>
        </w:rPr>
        <w:tab/>
      </w:r>
    </w:p>
    <w:p w:rsidR="00541B4A" w:rsidRPr="00953A3C" w:rsidRDefault="00541B4A" w:rsidP="00541B4A">
      <w:pPr>
        <w:tabs>
          <w:tab w:val="left" w:pos="3053"/>
        </w:tabs>
        <w:ind w:firstLine="709"/>
        <w:jc w:val="right"/>
        <w:rPr>
          <w:rFonts w:cs="Times New Roman"/>
          <w:sz w:val="16"/>
          <w:szCs w:val="16"/>
        </w:rPr>
      </w:pPr>
    </w:p>
    <w:p w:rsidR="00541B4A" w:rsidRDefault="00953A3C" w:rsidP="00541B4A">
      <w:pPr>
        <w:jc w:val="right"/>
        <w:rPr>
          <w:rFonts w:cs="Times New Roman"/>
          <w:sz w:val="26"/>
          <w:szCs w:val="26"/>
        </w:rPr>
      </w:pPr>
      <w:r w:rsidRPr="00953A3C">
        <w:rPr>
          <w:rFonts w:cs="Times New Roman"/>
          <w:sz w:val="26"/>
          <w:szCs w:val="26"/>
        </w:rPr>
        <w:t xml:space="preserve">Почтовый </w:t>
      </w:r>
      <w:r w:rsidR="00541B4A">
        <w:rPr>
          <w:rFonts w:cs="Times New Roman"/>
          <w:sz w:val="26"/>
          <w:szCs w:val="26"/>
        </w:rPr>
        <w:t>индекс и адрес места ж</w:t>
      </w:r>
      <w:r w:rsidR="00541B4A" w:rsidRPr="00541B4A">
        <w:rPr>
          <w:rFonts w:cs="Times New Roman"/>
          <w:sz w:val="26"/>
          <w:szCs w:val="26"/>
        </w:rPr>
        <w:t>ительства</w:t>
      </w:r>
    </w:p>
    <w:p w:rsidR="00953A3C" w:rsidRPr="00953A3C" w:rsidRDefault="00541B4A" w:rsidP="00541B4A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_______</w:t>
      </w:r>
      <w:r w:rsidR="00953A3C" w:rsidRPr="00953A3C">
        <w:rPr>
          <w:rFonts w:cs="Times New Roman"/>
          <w:szCs w:val="28"/>
        </w:rPr>
        <w:t>_</w:t>
      </w:r>
      <w:r>
        <w:rPr>
          <w:rFonts w:cs="Times New Roman"/>
          <w:szCs w:val="28"/>
        </w:rPr>
        <w:t>___________________________</w:t>
      </w:r>
    </w:p>
    <w:p w:rsidR="00953A3C" w:rsidRPr="00953A3C" w:rsidRDefault="00541B4A" w:rsidP="00541B4A">
      <w:pPr>
        <w:ind w:firstLine="709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                                  (</w:t>
      </w:r>
      <w:r w:rsidR="00953A3C" w:rsidRPr="00953A3C">
        <w:rPr>
          <w:rFonts w:cs="Times New Roman"/>
          <w:sz w:val="16"/>
          <w:szCs w:val="16"/>
        </w:rPr>
        <w:t>для физических лиц</w:t>
      </w:r>
      <w:r>
        <w:rPr>
          <w:rFonts w:cs="Times New Roman"/>
          <w:sz w:val="16"/>
          <w:szCs w:val="16"/>
        </w:rPr>
        <w:t>)</w:t>
      </w:r>
    </w:p>
    <w:p w:rsidR="00953A3C" w:rsidRPr="00953A3C" w:rsidRDefault="00541B4A" w:rsidP="00541B4A">
      <w:pPr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</w:t>
      </w:r>
      <w:r w:rsidR="00953A3C" w:rsidRPr="00953A3C">
        <w:rPr>
          <w:rFonts w:cs="Times New Roman"/>
          <w:szCs w:val="28"/>
        </w:rPr>
        <w:t xml:space="preserve">Адрес места нахождения </w:t>
      </w:r>
    </w:p>
    <w:p w:rsidR="00953A3C" w:rsidRPr="00953A3C" w:rsidRDefault="00541B4A" w:rsidP="00541B4A">
      <w:pPr>
        <w:ind w:firstLine="70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_</w:t>
      </w:r>
      <w:r w:rsidR="00953A3C" w:rsidRPr="00953A3C">
        <w:rPr>
          <w:rFonts w:cs="Times New Roman"/>
          <w:szCs w:val="28"/>
        </w:rPr>
        <w:t>__________________________________</w:t>
      </w:r>
    </w:p>
    <w:p w:rsidR="00953A3C" w:rsidRPr="00953A3C" w:rsidRDefault="00541B4A" w:rsidP="00541B4A">
      <w:pPr>
        <w:ind w:firstLine="709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                                      (</w:t>
      </w:r>
      <w:r w:rsidR="00953A3C" w:rsidRPr="00953A3C">
        <w:rPr>
          <w:rFonts w:cs="Times New Roman"/>
          <w:sz w:val="16"/>
          <w:szCs w:val="16"/>
        </w:rPr>
        <w:t>для юридических лиц</w:t>
      </w:r>
      <w:r>
        <w:rPr>
          <w:rFonts w:cs="Times New Roman"/>
          <w:sz w:val="16"/>
          <w:szCs w:val="16"/>
        </w:rPr>
        <w:t>)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</w:p>
    <w:p w:rsidR="00953A3C" w:rsidRPr="00953A3C" w:rsidRDefault="00953A3C" w:rsidP="00953A3C">
      <w:pPr>
        <w:ind w:firstLine="709"/>
        <w:jc w:val="center"/>
        <w:rPr>
          <w:rFonts w:cs="Times New Roman"/>
          <w:b/>
          <w:szCs w:val="28"/>
        </w:rPr>
      </w:pPr>
      <w:r w:rsidRPr="00953A3C">
        <w:rPr>
          <w:rFonts w:cs="Times New Roman"/>
          <w:b/>
          <w:szCs w:val="28"/>
        </w:rPr>
        <w:t>Уведомление</w:t>
      </w:r>
    </w:p>
    <w:p w:rsidR="00953A3C" w:rsidRPr="00953A3C" w:rsidRDefault="00953A3C" w:rsidP="00953A3C">
      <w:pPr>
        <w:ind w:firstLine="709"/>
        <w:jc w:val="center"/>
        <w:rPr>
          <w:rFonts w:cs="Times New Roman"/>
          <w:b/>
          <w:szCs w:val="28"/>
        </w:rPr>
      </w:pPr>
      <w:r w:rsidRPr="00953A3C">
        <w:rPr>
          <w:rFonts w:cs="Times New Roman"/>
          <w:b/>
          <w:szCs w:val="28"/>
        </w:rPr>
        <w:t>об отказе в приеме документов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  <w:r w:rsidRPr="00953A3C">
        <w:rPr>
          <w:rFonts w:cs="Times New Roman"/>
          <w:szCs w:val="28"/>
        </w:rPr>
        <w:t>от "___" ______________ 20__ г.</w:t>
      </w:r>
    </w:p>
    <w:p w:rsidR="00953A3C" w:rsidRDefault="00953A3C" w:rsidP="00953A3C">
      <w:pPr>
        <w:ind w:firstLine="709"/>
        <w:jc w:val="both"/>
        <w:rPr>
          <w:rFonts w:cs="Times New Roman"/>
          <w:sz w:val="16"/>
          <w:szCs w:val="16"/>
        </w:rPr>
      </w:pPr>
      <w:r w:rsidRPr="00953A3C">
        <w:rPr>
          <w:rFonts w:cs="Times New Roman"/>
          <w:sz w:val="16"/>
          <w:szCs w:val="16"/>
        </w:rPr>
        <w:t>(дата принятия решения)</w:t>
      </w:r>
    </w:p>
    <w:p w:rsidR="00541B4A" w:rsidRPr="00953A3C" w:rsidRDefault="00541B4A" w:rsidP="00953A3C">
      <w:pPr>
        <w:ind w:firstLine="709"/>
        <w:jc w:val="both"/>
        <w:rPr>
          <w:rFonts w:cs="Times New Roman"/>
          <w:sz w:val="16"/>
          <w:szCs w:val="16"/>
        </w:rPr>
      </w:pPr>
    </w:p>
    <w:p w:rsidR="00953A3C" w:rsidRPr="00953A3C" w:rsidRDefault="00541B4A" w:rsidP="00541B4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953A3C" w:rsidRPr="00953A3C">
        <w:rPr>
          <w:rFonts w:cs="Times New Roman"/>
          <w:szCs w:val="28"/>
        </w:rPr>
        <w:t>Администрация (многофункциональный цент</w:t>
      </w:r>
      <w:r>
        <w:rPr>
          <w:rFonts w:cs="Times New Roman"/>
          <w:szCs w:val="28"/>
        </w:rPr>
        <w:t>р) ______________________</w:t>
      </w:r>
    </w:p>
    <w:p w:rsidR="00953A3C" w:rsidRPr="00953A3C" w:rsidRDefault="00541B4A" w:rsidP="00953A3C">
      <w:pPr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(</w:t>
      </w:r>
      <w:r w:rsidR="00953A3C" w:rsidRPr="00953A3C">
        <w:rPr>
          <w:rFonts w:cs="Times New Roman"/>
          <w:sz w:val="16"/>
          <w:szCs w:val="16"/>
        </w:rPr>
        <w:t>нужное подчеркнуть</w:t>
      </w:r>
      <w:r>
        <w:rPr>
          <w:rFonts w:cs="Times New Roman"/>
          <w:sz w:val="16"/>
          <w:szCs w:val="16"/>
        </w:rPr>
        <w:t xml:space="preserve">)                                                                            </w:t>
      </w:r>
      <w:r w:rsidR="00953A3C" w:rsidRPr="00953A3C">
        <w:rPr>
          <w:rFonts w:cs="Times New Roman"/>
          <w:sz w:val="16"/>
          <w:szCs w:val="16"/>
        </w:rPr>
        <w:t>(наименование муниципального образования)</w:t>
      </w:r>
    </w:p>
    <w:p w:rsidR="00953A3C" w:rsidRPr="00953A3C" w:rsidRDefault="00953A3C" w:rsidP="00541B4A">
      <w:pPr>
        <w:jc w:val="both"/>
        <w:rPr>
          <w:rFonts w:cs="Times New Roman"/>
          <w:szCs w:val="28"/>
        </w:rPr>
      </w:pPr>
      <w:r w:rsidRPr="00953A3C">
        <w:rPr>
          <w:rFonts w:cs="Times New Roman"/>
          <w:szCs w:val="28"/>
        </w:rPr>
        <w:t>отказывает в приеме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</w:p>
    <w:p w:rsidR="00953A3C" w:rsidRPr="00953A3C" w:rsidRDefault="009E1CD4" w:rsidP="009E1CD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953A3C" w:rsidRPr="00953A3C">
        <w:rPr>
          <w:rFonts w:cs="Times New Roman"/>
          <w:szCs w:val="28"/>
        </w:rPr>
        <w:t>Причинами, послужившими основанием для отказа в приеме заявления, явились следующие обстоятельства: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 w:val="16"/>
          <w:szCs w:val="16"/>
        </w:rPr>
      </w:pPr>
      <w:r w:rsidRPr="00953A3C">
        <w:rPr>
          <w:rFonts w:cs="Times New Roman"/>
          <w:sz w:val="16"/>
          <w:szCs w:val="16"/>
        </w:rPr>
        <w:t>(</w:t>
      </w:r>
      <w:proofErr w:type="gramStart"/>
      <w:r w:rsidRPr="00953A3C">
        <w:rPr>
          <w:rFonts w:cs="Times New Roman"/>
          <w:sz w:val="16"/>
          <w:szCs w:val="16"/>
        </w:rPr>
        <w:t>нужное</w:t>
      </w:r>
      <w:proofErr w:type="gramEnd"/>
      <w:r w:rsidRPr="00953A3C">
        <w:rPr>
          <w:rFonts w:cs="Times New Roman"/>
          <w:sz w:val="16"/>
          <w:szCs w:val="16"/>
        </w:rPr>
        <w:t xml:space="preserve"> отметить в квадрате)</w:t>
      </w:r>
    </w:p>
    <w:tbl>
      <w:tblPr>
        <w:tblW w:w="936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6"/>
        <w:gridCol w:w="8974"/>
      </w:tblGrid>
      <w:tr w:rsidR="00953A3C" w:rsidRPr="00953A3C">
        <w:trPr>
          <w:divId w:val="1778476887"/>
          <w:tblCellSpacing w:w="0" w:type="dxa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53A3C" w:rsidRPr="00953A3C" w:rsidRDefault="00953A3C" w:rsidP="00953A3C">
            <w:pPr>
              <w:ind w:firstLine="709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53A3C" w:rsidRPr="00953A3C" w:rsidRDefault="00953A3C" w:rsidP="009E1CD4">
            <w:pPr>
              <w:jc w:val="both"/>
              <w:rPr>
                <w:rFonts w:cs="Times New Roman"/>
                <w:szCs w:val="28"/>
              </w:rPr>
            </w:pPr>
            <w:r w:rsidRPr="00953A3C">
              <w:rPr>
                <w:rFonts w:cs="Times New Roman"/>
                <w:szCs w:val="28"/>
              </w:rPr>
              <w:t>заявитель не относится к кругу лиц, определенных подразделом 1.1 административного регламента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953A3C" w:rsidRPr="00953A3C">
        <w:trPr>
          <w:divId w:val="1778476887"/>
          <w:tblCellSpacing w:w="0" w:type="dxa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53A3C" w:rsidRPr="00953A3C" w:rsidRDefault="00953A3C" w:rsidP="00953A3C">
            <w:pPr>
              <w:ind w:firstLine="709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53A3C" w:rsidRPr="00953A3C" w:rsidRDefault="00953A3C" w:rsidP="009E1CD4">
            <w:pPr>
              <w:jc w:val="both"/>
              <w:rPr>
                <w:rFonts w:cs="Times New Roman"/>
                <w:szCs w:val="28"/>
              </w:rPr>
            </w:pPr>
            <w:r w:rsidRPr="00953A3C">
              <w:rPr>
                <w:rFonts w:cs="Times New Roman"/>
                <w:szCs w:val="28"/>
              </w:rPr>
              <w:t>заявление подано в орган, не уполномоченный на его рассмотрение</w:t>
            </w:r>
          </w:p>
        </w:tc>
      </w:tr>
      <w:tr w:rsidR="00953A3C" w:rsidRPr="00953A3C">
        <w:trPr>
          <w:divId w:val="1778476887"/>
          <w:tblCellSpacing w:w="0" w:type="dxa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53A3C" w:rsidRPr="00953A3C" w:rsidRDefault="00953A3C" w:rsidP="00953A3C">
            <w:pPr>
              <w:ind w:firstLine="709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53A3C" w:rsidRPr="00953A3C" w:rsidRDefault="00953A3C" w:rsidP="009E1CD4">
            <w:pPr>
              <w:jc w:val="both"/>
              <w:rPr>
                <w:rFonts w:cs="Times New Roman"/>
                <w:szCs w:val="28"/>
              </w:rPr>
            </w:pPr>
            <w:r w:rsidRPr="00953A3C">
              <w:rPr>
                <w:rFonts w:cs="Times New Roman"/>
                <w:szCs w:val="28"/>
              </w:rPr>
              <w:t>непредставление полного пакета документов, указанных в подразделе 2.6 настоящего административного регламента</w:t>
            </w:r>
          </w:p>
        </w:tc>
      </w:tr>
    </w:tbl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</w:p>
    <w:p w:rsidR="00953A3C" w:rsidRPr="00953A3C" w:rsidRDefault="00953A3C" w:rsidP="009E1CD4">
      <w:pPr>
        <w:jc w:val="both"/>
        <w:rPr>
          <w:rFonts w:cs="Times New Roman"/>
          <w:szCs w:val="28"/>
        </w:rPr>
      </w:pPr>
      <w:r w:rsidRPr="00953A3C">
        <w:rPr>
          <w:rFonts w:cs="Times New Roman"/>
          <w:szCs w:val="28"/>
        </w:rPr>
        <w:t>Уполномоченное должностное лицо</w:t>
      </w:r>
    </w:p>
    <w:p w:rsidR="00953A3C" w:rsidRDefault="009E1CD4" w:rsidP="009E1CD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r w:rsidR="00953A3C" w:rsidRPr="00953A3C">
        <w:rPr>
          <w:rFonts w:cs="Times New Roman"/>
          <w:szCs w:val="28"/>
        </w:rPr>
        <w:t>(многофункционального цент</w:t>
      </w:r>
      <w:r>
        <w:rPr>
          <w:rFonts w:cs="Times New Roman"/>
          <w:szCs w:val="28"/>
        </w:rPr>
        <w:t>ра) ________________________</w:t>
      </w:r>
    </w:p>
    <w:p w:rsidR="009E1CD4" w:rsidRPr="00953A3C" w:rsidRDefault="009E1CD4" w:rsidP="009E1CD4">
      <w:pPr>
        <w:jc w:val="both"/>
        <w:rPr>
          <w:rFonts w:cs="Times New Roman"/>
          <w:szCs w:val="28"/>
        </w:rPr>
      </w:pPr>
    </w:p>
    <w:p w:rsidR="00953A3C" w:rsidRPr="00953A3C" w:rsidRDefault="009E1CD4" w:rsidP="00953A3C">
      <w:pPr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953A3C" w:rsidRPr="00953A3C">
        <w:rPr>
          <w:rFonts w:cs="Times New Roman"/>
          <w:sz w:val="16"/>
          <w:szCs w:val="16"/>
        </w:rPr>
        <w:t xml:space="preserve">(должность, Ф.И.О.) </w:t>
      </w:r>
      <w:proofErr w:type="gramStart"/>
      <w:r w:rsidR="00953A3C" w:rsidRPr="00953A3C">
        <w:rPr>
          <w:rFonts w:cs="Times New Roman"/>
          <w:sz w:val="16"/>
          <w:szCs w:val="16"/>
        </w:rPr>
        <w:t xml:space="preserve">( </w:t>
      </w:r>
      <w:proofErr w:type="gramEnd"/>
      <w:r w:rsidR="00953A3C" w:rsidRPr="00953A3C">
        <w:rPr>
          <w:rFonts w:cs="Times New Roman"/>
          <w:sz w:val="16"/>
          <w:szCs w:val="16"/>
        </w:rPr>
        <w:t>подпись)</w:t>
      </w:r>
    </w:p>
    <w:p w:rsidR="00953A3C" w:rsidRPr="00953A3C" w:rsidRDefault="00953A3C" w:rsidP="00953A3C">
      <w:pPr>
        <w:ind w:firstLine="709"/>
        <w:jc w:val="both"/>
        <w:rPr>
          <w:rFonts w:cs="Times New Roman"/>
          <w:szCs w:val="28"/>
        </w:rPr>
      </w:pPr>
      <w:r w:rsidRPr="00953A3C">
        <w:rPr>
          <w:rFonts w:cs="Times New Roman"/>
          <w:szCs w:val="28"/>
        </w:rPr>
        <w:t>М.П.</w:t>
      </w:r>
    </w:p>
    <w:tbl>
      <w:tblPr>
        <w:tblW w:w="9570" w:type="dxa"/>
        <w:tblInd w:w="-10" w:type="dxa"/>
        <w:tblLayout w:type="fixed"/>
        <w:tblCellMar>
          <w:left w:w="138" w:type="dxa"/>
        </w:tblCellMar>
        <w:tblLook w:val="04A0" w:firstRow="1" w:lastRow="0" w:firstColumn="1" w:lastColumn="0" w:noHBand="0" w:noVBand="1"/>
      </w:tblPr>
      <w:tblGrid>
        <w:gridCol w:w="4387"/>
        <w:gridCol w:w="5183"/>
      </w:tblGrid>
      <w:tr w:rsidR="003E2889" w:rsidTr="003E2889">
        <w:tc>
          <w:tcPr>
            <w:tcW w:w="4387" w:type="dxa"/>
          </w:tcPr>
          <w:p w:rsidR="003E2889" w:rsidRDefault="003E2889" w:rsidP="003E2889">
            <w:pPr>
              <w:widowControl w:val="0"/>
              <w:textAlignment w:val="baseline"/>
              <w:rPr>
                <w:rFonts w:ascii="Calibri" w:eastAsia="Calibri" w:hAnsi="Calibri" w:cs="Tahoma"/>
                <w:color w:val="auto"/>
                <w:kern w:val="0"/>
                <w:szCs w:val="28"/>
                <w:lang w:eastAsia="en-US" w:bidi="ar-SA"/>
              </w:rPr>
            </w:pPr>
          </w:p>
        </w:tc>
        <w:tc>
          <w:tcPr>
            <w:tcW w:w="5183" w:type="dxa"/>
            <w:hideMark/>
          </w:tcPr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Приложение № 3</w:t>
            </w:r>
          </w:p>
          <w:p w:rsidR="003E2889" w:rsidRDefault="003E2889" w:rsidP="003E2889">
            <w:pPr>
              <w:widowControl w:val="0"/>
              <w:jc w:val="right"/>
              <w:textAlignment w:val="baseline"/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6"/>
                <w:szCs w:val="26"/>
                <w:lang w:eastAsia="ru-RU" w:bidi="ar-SA"/>
              </w:rPr>
              <w:t>к Административному регламенту предоставления муниципальной услуги</w:t>
            </w:r>
          </w:p>
          <w:p w:rsidR="003E2889" w:rsidRDefault="00BA0E02" w:rsidP="003E2889">
            <w:pPr>
              <w:widowControl w:val="0"/>
              <w:ind w:firstLine="709"/>
              <w:jc w:val="both"/>
              <w:textAlignment w:val="baseline"/>
              <w:rPr>
                <w:sz w:val="26"/>
                <w:szCs w:val="26"/>
              </w:rPr>
            </w:pPr>
            <w:r w:rsidRPr="00F23255">
              <w:rPr>
                <w:szCs w:val="28"/>
              </w:rPr>
              <w:t>«</w:t>
            </w:r>
            <w:r>
              <w:rPr>
                <w:rFonts w:cs="Times New Roman"/>
                <w:bCs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Pr="00042701">
              <w:rPr>
                <w:szCs w:val="28"/>
              </w:rPr>
              <w:t>»</w:t>
            </w:r>
          </w:p>
        </w:tc>
      </w:tr>
    </w:tbl>
    <w:p w:rsidR="003E2889" w:rsidRDefault="00BA0E02" w:rsidP="003E2889">
      <w:pPr>
        <w:spacing w:before="280"/>
        <w:jc w:val="right"/>
        <w:textAlignment w:val="baseline"/>
      </w:pPr>
      <w:r>
        <w:rPr>
          <w:rFonts w:eastAsia="Times New Roman" w:cs="Times New Roman"/>
          <w:b/>
          <w:bCs/>
          <w:kern w:val="0"/>
          <w:szCs w:val="28"/>
          <w:lang w:eastAsia="ru-RU" w:bidi="ar-SA"/>
        </w:rPr>
        <w:lastRenderedPageBreak/>
        <w:t>Ф</w:t>
      </w:r>
      <w:r w:rsidR="003E2889">
        <w:rPr>
          <w:rFonts w:eastAsia="Times New Roman" w:cs="Times New Roman"/>
          <w:b/>
          <w:bCs/>
          <w:kern w:val="0"/>
          <w:szCs w:val="28"/>
          <w:lang w:eastAsia="ru-RU" w:bidi="ar-SA"/>
        </w:rPr>
        <w:t>орма документа</w:t>
      </w:r>
    </w:p>
    <w:p w:rsidR="003E2889" w:rsidRDefault="003E2889" w:rsidP="003E2889">
      <w:pPr>
        <w:jc w:val="both"/>
        <w:rPr>
          <w:rFonts w:cs="Times New Roman"/>
          <w:szCs w:val="28"/>
        </w:rPr>
      </w:pPr>
    </w:p>
    <w:p w:rsidR="003E2889" w:rsidRDefault="003E2889" w:rsidP="003E2889">
      <w:pPr>
        <w:pStyle w:val="ConsPlusNonformat"/>
        <w:jc w:val="center"/>
      </w:pPr>
      <w:r>
        <w:rPr>
          <w:b/>
          <w:sz w:val="26"/>
          <w:szCs w:val="26"/>
        </w:rPr>
        <w:t>РАСПИСКА</w:t>
      </w:r>
    </w:p>
    <w:p w:rsidR="003E2889" w:rsidRDefault="003E2889" w:rsidP="003E2889">
      <w:pPr>
        <w:pStyle w:val="ConsPlusNonformat"/>
        <w:jc w:val="center"/>
      </w:pPr>
      <w:r>
        <w:rPr>
          <w:b/>
          <w:sz w:val="26"/>
          <w:szCs w:val="26"/>
        </w:rPr>
        <w:t>в получении документов</w:t>
      </w:r>
    </w:p>
    <w:p w:rsidR="003E2889" w:rsidRDefault="003E2889" w:rsidP="003E2889">
      <w:pPr>
        <w:pStyle w:val="ConsPlusNonformat"/>
        <w:rPr>
          <w:b/>
          <w:sz w:val="24"/>
          <w:szCs w:val="24"/>
        </w:rPr>
      </w:pPr>
    </w:p>
    <w:p w:rsidR="003E2889" w:rsidRDefault="00BA0E02" w:rsidP="003E288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BA0E02" w:rsidRPr="00BA0E02" w:rsidRDefault="00BA0E02" w:rsidP="003E2889">
      <w:pPr>
        <w:jc w:val="both"/>
        <w:rPr>
          <w:sz w:val="20"/>
        </w:rPr>
      </w:pPr>
      <w:r>
        <w:rPr>
          <w:sz w:val="20"/>
        </w:rPr>
        <w:t xml:space="preserve">        </w:t>
      </w:r>
      <w:r w:rsidRPr="00BA0E02">
        <w:rPr>
          <w:sz w:val="20"/>
        </w:rPr>
        <w:t>(наименование администрации муниципального образования либо многофункционального центра)</w:t>
      </w:r>
    </w:p>
    <w:p w:rsidR="003E2889" w:rsidRDefault="003E2889" w:rsidP="003E2889">
      <w:r>
        <w:rPr>
          <w:sz w:val="24"/>
          <w:szCs w:val="24"/>
        </w:rPr>
        <w:t>Мною, _______________________________________________________________________</w:t>
      </w:r>
    </w:p>
    <w:p w:rsidR="003E2889" w:rsidRDefault="003E2889" w:rsidP="003E2889">
      <w:r>
        <w:rPr>
          <w:sz w:val="24"/>
          <w:szCs w:val="24"/>
        </w:rPr>
        <w:t>_____________________________________________________________________________</w:t>
      </w:r>
    </w:p>
    <w:p w:rsidR="003E2889" w:rsidRDefault="003E2889" w:rsidP="003E2889">
      <w:pPr>
        <w:jc w:val="center"/>
      </w:pPr>
      <w:r>
        <w:rPr>
          <w:sz w:val="20"/>
        </w:rPr>
        <w:t>(должность сотрудника, принявшего документы, Ф.И.О.)</w:t>
      </w:r>
    </w:p>
    <w:p w:rsidR="003E2889" w:rsidRDefault="003E2889" w:rsidP="003E2889">
      <w:proofErr w:type="gramStart"/>
      <w:r>
        <w:rPr>
          <w:sz w:val="24"/>
          <w:szCs w:val="24"/>
        </w:rPr>
        <w:t>приняты</w:t>
      </w:r>
      <w:proofErr w:type="gramEnd"/>
      <w:r>
        <w:rPr>
          <w:sz w:val="24"/>
          <w:szCs w:val="24"/>
        </w:rPr>
        <w:t xml:space="preserve"> от</w:t>
      </w:r>
    </w:p>
    <w:p w:rsidR="003E2889" w:rsidRDefault="003E2889" w:rsidP="003E2889">
      <w:r>
        <w:rPr>
          <w:sz w:val="24"/>
          <w:szCs w:val="24"/>
        </w:rPr>
        <w:t>Ф.И.О. (последнее – при наличии) заявителя_______________________________________</w:t>
      </w:r>
    </w:p>
    <w:p w:rsidR="003E2889" w:rsidRDefault="003E2889" w:rsidP="003E2889">
      <w:r>
        <w:rPr>
          <w:sz w:val="24"/>
          <w:szCs w:val="24"/>
        </w:rPr>
        <w:t>Ф.И.О. (последнее – при наличии) представителя заявителя__________________________,</w:t>
      </w:r>
    </w:p>
    <w:p w:rsidR="003E2889" w:rsidRDefault="003E2889" w:rsidP="003E2889"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3E2889" w:rsidRDefault="003E2889" w:rsidP="003E2889">
      <w:r>
        <w:rPr>
          <w:sz w:val="24"/>
          <w:szCs w:val="24"/>
        </w:rPr>
        <w:t>тел:____________________________</w:t>
      </w:r>
    </w:p>
    <w:p w:rsidR="003E2889" w:rsidRDefault="003E2889" w:rsidP="003E2889">
      <w:r>
        <w:rPr>
          <w:sz w:val="24"/>
          <w:szCs w:val="24"/>
        </w:rPr>
        <w:t>следующие документы:</w:t>
      </w:r>
    </w:p>
    <w:p w:rsidR="003E2889" w:rsidRDefault="003E2889" w:rsidP="003E2889">
      <w:pPr>
        <w:rPr>
          <w:sz w:val="24"/>
          <w:szCs w:val="24"/>
        </w:rPr>
      </w:pPr>
    </w:p>
    <w:tbl>
      <w:tblPr>
        <w:tblW w:w="9465" w:type="dxa"/>
        <w:tblInd w:w="109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3"/>
        <w:gridCol w:w="4543"/>
        <w:gridCol w:w="2125"/>
        <w:gridCol w:w="2234"/>
      </w:tblGrid>
      <w:tr w:rsidR="003E2889" w:rsidTr="003E288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889" w:rsidRDefault="003E2889" w:rsidP="003E2889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№ 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889" w:rsidRDefault="003E2889" w:rsidP="003E2889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Наименование и реквизиты документов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889" w:rsidRDefault="003E2889" w:rsidP="003E2889">
            <w:pPr>
              <w:pStyle w:val="ConsPlusCell"/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Оригинал</w:t>
            </w:r>
          </w:p>
          <w:p w:rsidR="003E2889" w:rsidRDefault="003E2889" w:rsidP="003E2889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(количество листов)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889" w:rsidRDefault="003E2889" w:rsidP="003E2889">
            <w:pPr>
              <w:pStyle w:val="ConsPlusCell"/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Копия</w:t>
            </w:r>
          </w:p>
          <w:p w:rsidR="003E2889" w:rsidRDefault="003E2889" w:rsidP="003E2889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(количество листов)</w:t>
            </w:r>
          </w:p>
        </w:tc>
      </w:tr>
      <w:tr w:rsidR="003E2889" w:rsidTr="003E288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</w:tr>
      <w:tr w:rsidR="003E2889" w:rsidTr="003E288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89" w:rsidRDefault="003E2889" w:rsidP="003E2889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3E2889" w:rsidRDefault="003E2889" w:rsidP="003E2889">
      <w:pPr>
        <w:rPr>
          <w:sz w:val="24"/>
          <w:szCs w:val="24"/>
        </w:rPr>
      </w:pPr>
    </w:p>
    <w:p w:rsidR="003E2889" w:rsidRDefault="003E2889" w:rsidP="003E2889">
      <w:r>
        <w:rPr>
          <w:sz w:val="24"/>
          <w:szCs w:val="24"/>
        </w:rPr>
        <w:t>Ваш документ о предоставлении муниципальной  услуги будет готов</w:t>
      </w:r>
    </w:p>
    <w:p w:rsidR="003E2889" w:rsidRDefault="003E2889" w:rsidP="003E2889">
      <w:r>
        <w:rPr>
          <w:sz w:val="24"/>
          <w:szCs w:val="24"/>
        </w:rPr>
        <w:t>к выдаче: «___» _____________ 20__ г.</w:t>
      </w:r>
    </w:p>
    <w:p w:rsidR="003E2889" w:rsidRDefault="003E2889" w:rsidP="003E2889">
      <w:pPr>
        <w:rPr>
          <w:sz w:val="24"/>
          <w:szCs w:val="24"/>
        </w:rPr>
      </w:pPr>
    </w:p>
    <w:p w:rsidR="003E2889" w:rsidRDefault="003E2889" w:rsidP="003E2889">
      <w:r>
        <w:rPr>
          <w:sz w:val="24"/>
          <w:szCs w:val="24"/>
        </w:rPr>
        <w:t>Документы сдал:</w:t>
      </w:r>
    </w:p>
    <w:p w:rsidR="003E2889" w:rsidRDefault="003E2889" w:rsidP="003E2889">
      <w:r>
        <w:rPr>
          <w:sz w:val="24"/>
          <w:szCs w:val="24"/>
        </w:rPr>
        <w:t>Заявитель</w:t>
      </w:r>
    </w:p>
    <w:p w:rsidR="003E2889" w:rsidRDefault="003E2889" w:rsidP="003E2889">
      <w:r>
        <w:rPr>
          <w:sz w:val="24"/>
          <w:szCs w:val="24"/>
        </w:rPr>
        <w:t>_____________________________________________________________________________</w:t>
      </w:r>
    </w:p>
    <w:p w:rsidR="003E2889" w:rsidRDefault="00BA0E02" w:rsidP="003E2889">
      <w:pPr>
        <w:jc w:val="center"/>
        <w:rPr>
          <w:sz w:val="20"/>
          <w:shd w:val="clear" w:color="auto" w:fill="FFFFFF"/>
        </w:rPr>
      </w:pPr>
      <w:r>
        <w:rPr>
          <w:sz w:val="20"/>
        </w:rPr>
        <w:t>(</w:t>
      </w:r>
      <w:r w:rsidR="003E2889">
        <w:rPr>
          <w:sz w:val="20"/>
        </w:rPr>
        <w:t>Ф.И.О. (последнее – при наличии) заявителя</w:t>
      </w:r>
      <w:r>
        <w:rPr>
          <w:sz w:val="20"/>
        </w:rPr>
        <w:t xml:space="preserve">, </w:t>
      </w:r>
      <w:proofErr w:type="gramStart"/>
      <w:r>
        <w:rPr>
          <w:sz w:val="20"/>
        </w:rPr>
        <w:t>подпись-</w:t>
      </w:r>
      <w:r w:rsidR="003E2889">
        <w:rPr>
          <w:sz w:val="20"/>
          <w:shd w:val="clear" w:color="auto" w:fill="FFFFFF"/>
        </w:rPr>
        <w:t>если</w:t>
      </w:r>
      <w:proofErr w:type="gramEnd"/>
      <w:r w:rsidR="003E2889">
        <w:rPr>
          <w:sz w:val="20"/>
          <w:shd w:val="clear" w:color="auto" w:fill="FFFFFF"/>
        </w:rPr>
        <w:t xml:space="preserve"> документы под</w:t>
      </w:r>
      <w:r>
        <w:rPr>
          <w:sz w:val="20"/>
          <w:shd w:val="clear" w:color="auto" w:fill="FFFFFF"/>
        </w:rPr>
        <w:t xml:space="preserve">аны лично в Администрацию или через </w:t>
      </w:r>
      <w:r w:rsidR="003E2889">
        <w:rPr>
          <w:sz w:val="20"/>
          <w:shd w:val="clear" w:color="auto" w:fill="FFFFFF"/>
        </w:rPr>
        <w:t>многофункциональный центр)</w:t>
      </w:r>
    </w:p>
    <w:p w:rsidR="00BA0E02" w:rsidRDefault="00BA0E02" w:rsidP="003E2889">
      <w:pPr>
        <w:jc w:val="center"/>
      </w:pPr>
    </w:p>
    <w:p w:rsidR="003E2889" w:rsidRDefault="003E2889" w:rsidP="003E2889">
      <w:r>
        <w:rPr>
          <w:sz w:val="24"/>
          <w:szCs w:val="24"/>
        </w:rPr>
        <w:t>«____» ________________ 20 ___ г.</w:t>
      </w:r>
    </w:p>
    <w:p w:rsidR="003E2889" w:rsidRDefault="003E2889" w:rsidP="003E2889">
      <w:pPr>
        <w:rPr>
          <w:sz w:val="24"/>
          <w:szCs w:val="24"/>
        </w:rPr>
      </w:pPr>
    </w:p>
    <w:p w:rsidR="003E2889" w:rsidRDefault="003E2889" w:rsidP="003E2889">
      <w:r>
        <w:rPr>
          <w:sz w:val="24"/>
          <w:szCs w:val="24"/>
        </w:rPr>
        <w:t>Документы принял: _____________________________________________________________________________</w:t>
      </w:r>
    </w:p>
    <w:p w:rsidR="003E2889" w:rsidRDefault="003E2889" w:rsidP="003E2889">
      <w:pPr>
        <w:jc w:val="center"/>
      </w:pPr>
      <w:r>
        <w:rPr>
          <w:sz w:val="20"/>
        </w:rPr>
        <w:t>(подпись, Ф.И.О. специалиста, принявшего документы)</w:t>
      </w:r>
    </w:p>
    <w:p w:rsidR="003E2889" w:rsidRDefault="003E2889" w:rsidP="003E2889">
      <w:pPr>
        <w:rPr>
          <w:sz w:val="24"/>
          <w:szCs w:val="24"/>
        </w:rPr>
      </w:pPr>
    </w:p>
    <w:p w:rsidR="003E2889" w:rsidRDefault="003E2889" w:rsidP="003E288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«____» ________________ 20 ___ г.</w:t>
      </w:r>
    </w:p>
    <w:p w:rsidR="004F1BD2" w:rsidRDefault="004F1BD2"/>
    <w:sectPr w:rsidR="004F1BD2" w:rsidSect="003E288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34"/>
    <w:rsid w:val="00065130"/>
    <w:rsid w:val="000A015E"/>
    <w:rsid w:val="000A3F34"/>
    <w:rsid w:val="000E2305"/>
    <w:rsid w:val="001471C7"/>
    <w:rsid w:val="00222603"/>
    <w:rsid w:val="00261EFF"/>
    <w:rsid w:val="002C47F3"/>
    <w:rsid w:val="003C03E9"/>
    <w:rsid w:val="003E2889"/>
    <w:rsid w:val="004E15C8"/>
    <w:rsid w:val="004F1BD2"/>
    <w:rsid w:val="004F617B"/>
    <w:rsid w:val="00541B4A"/>
    <w:rsid w:val="005829E3"/>
    <w:rsid w:val="00680A65"/>
    <w:rsid w:val="006B56BE"/>
    <w:rsid w:val="0077535B"/>
    <w:rsid w:val="007D6977"/>
    <w:rsid w:val="00851DD5"/>
    <w:rsid w:val="00863BA4"/>
    <w:rsid w:val="00886C70"/>
    <w:rsid w:val="008B67E0"/>
    <w:rsid w:val="00953A3C"/>
    <w:rsid w:val="00966F8D"/>
    <w:rsid w:val="009E1CD4"/>
    <w:rsid w:val="00A010CE"/>
    <w:rsid w:val="00A8577B"/>
    <w:rsid w:val="00B82E76"/>
    <w:rsid w:val="00BA0E02"/>
    <w:rsid w:val="00BA6CBC"/>
    <w:rsid w:val="00C81B03"/>
    <w:rsid w:val="00D54E78"/>
    <w:rsid w:val="00E779DF"/>
    <w:rsid w:val="00E933B4"/>
    <w:rsid w:val="00FA276D"/>
    <w:rsid w:val="00FE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2889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3E2889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semiHidden/>
    <w:rsid w:val="003E2889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qFormat/>
    <w:rsid w:val="003E2889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">
    <w:name w:val="нум список 1"/>
    <w:qFormat/>
    <w:rsid w:val="003E288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Standard">
    <w:name w:val="Standard"/>
    <w:qFormat/>
    <w:rsid w:val="003E288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s1">
    <w:name w:val="s_1"/>
    <w:basedOn w:val="a"/>
    <w:qFormat/>
    <w:rsid w:val="003E2889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character" w:customStyle="1" w:styleId="a6">
    <w:name w:val="Гипертекстовая ссылка"/>
    <w:qFormat/>
    <w:rsid w:val="003E2889"/>
    <w:rPr>
      <w:color w:val="106BBE"/>
    </w:rPr>
  </w:style>
  <w:style w:type="character" w:customStyle="1" w:styleId="a7">
    <w:name w:val="Цветовое выделение для Текст"/>
    <w:qFormat/>
    <w:rsid w:val="003E2889"/>
    <w:rPr>
      <w:sz w:val="24"/>
    </w:rPr>
  </w:style>
  <w:style w:type="paragraph" w:customStyle="1" w:styleId="3">
    <w:name w:val="Название3"/>
    <w:basedOn w:val="a"/>
    <w:next w:val="a8"/>
    <w:rsid w:val="003E2889"/>
    <w:pPr>
      <w:widowControl w:val="0"/>
      <w:jc w:val="center"/>
    </w:pPr>
    <w:rPr>
      <w:rFonts w:eastAsia="Andale Sans UI" w:cs="Times New Roman"/>
      <w:color w:val="auto"/>
      <w:kern w:val="1"/>
      <w:szCs w:val="24"/>
      <w:lang w:eastAsia="ar-SA" w:bidi="ar-SA"/>
    </w:rPr>
  </w:style>
  <w:style w:type="character" w:customStyle="1" w:styleId="Internetlink">
    <w:name w:val="Internet link"/>
    <w:rsid w:val="003E2889"/>
    <w:rPr>
      <w:color w:val="000080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3E2889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3E2889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western">
    <w:name w:val="western"/>
    <w:basedOn w:val="a"/>
    <w:rsid w:val="00E779DF"/>
    <w:pPr>
      <w:suppressAutoHyphens w:val="0"/>
      <w:spacing w:before="100" w:beforeAutospacing="1" w:after="119"/>
    </w:pPr>
    <w:rPr>
      <w:rFonts w:eastAsia="Times New Roman" w:cs="Times New Roman"/>
      <w:kern w:val="0"/>
      <w:szCs w:val="28"/>
      <w:lang w:eastAsia="ru-RU" w:bidi="ar-SA"/>
    </w:rPr>
  </w:style>
  <w:style w:type="character" w:customStyle="1" w:styleId="aa">
    <w:name w:val="Основной текст с отступом Знак"/>
    <w:rsid w:val="00FE0CD8"/>
    <w:rPr>
      <w:sz w:val="28"/>
      <w:szCs w:val="28"/>
      <w:lang w:val="ru-RU" w:bidi="ar-SA"/>
    </w:rPr>
  </w:style>
  <w:style w:type="paragraph" w:styleId="ab">
    <w:name w:val="Normal (Web)"/>
    <w:basedOn w:val="a"/>
    <w:uiPriority w:val="99"/>
    <w:semiHidden/>
    <w:unhideWhenUsed/>
    <w:rsid w:val="00B82E76"/>
    <w:pPr>
      <w:suppressAutoHyphens w:val="0"/>
      <w:spacing w:before="100" w:beforeAutospacing="1" w:after="119"/>
    </w:pPr>
    <w:rPr>
      <w:rFonts w:eastAsia="Times New Roman" w:cs="Times New Roman"/>
      <w:kern w:val="0"/>
      <w:sz w:val="24"/>
      <w:szCs w:val="24"/>
      <w:lang w:eastAsia="ru-RU" w:bidi="ar-SA"/>
    </w:rPr>
  </w:style>
  <w:style w:type="paragraph" w:customStyle="1" w:styleId="western1">
    <w:name w:val="western1"/>
    <w:basedOn w:val="a"/>
    <w:rsid w:val="00680A65"/>
    <w:pPr>
      <w:suppressAutoHyphens w:val="0"/>
      <w:spacing w:before="100" w:beforeAutospacing="1"/>
    </w:pPr>
    <w:rPr>
      <w:rFonts w:eastAsia="Times New Roman" w:cs="Times New Roman"/>
      <w:kern w:val="0"/>
      <w:szCs w:val="28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2889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3E2889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semiHidden/>
    <w:rsid w:val="003E2889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3E2889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qFormat/>
    <w:rsid w:val="003E2889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">
    <w:name w:val="нум список 1"/>
    <w:qFormat/>
    <w:rsid w:val="003E288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Standard">
    <w:name w:val="Standard"/>
    <w:qFormat/>
    <w:rsid w:val="003E288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s1">
    <w:name w:val="s_1"/>
    <w:basedOn w:val="a"/>
    <w:qFormat/>
    <w:rsid w:val="003E2889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character" w:customStyle="1" w:styleId="a6">
    <w:name w:val="Гипертекстовая ссылка"/>
    <w:qFormat/>
    <w:rsid w:val="003E2889"/>
    <w:rPr>
      <w:color w:val="106BBE"/>
    </w:rPr>
  </w:style>
  <w:style w:type="character" w:customStyle="1" w:styleId="a7">
    <w:name w:val="Цветовое выделение для Текст"/>
    <w:qFormat/>
    <w:rsid w:val="003E2889"/>
    <w:rPr>
      <w:sz w:val="24"/>
    </w:rPr>
  </w:style>
  <w:style w:type="paragraph" w:customStyle="1" w:styleId="3">
    <w:name w:val="Название3"/>
    <w:basedOn w:val="a"/>
    <w:next w:val="a8"/>
    <w:rsid w:val="003E2889"/>
    <w:pPr>
      <w:widowControl w:val="0"/>
      <w:jc w:val="center"/>
    </w:pPr>
    <w:rPr>
      <w:rFonts w:eastAsia="Andale Sans UI" w:cs="Times New Roman"/>
      <w:color w:val="auto"/>
      <w:kern w:val="1"/>
      <w:szCs w:val="24"/>
      <w:lang w:eastAsia="ar-SA" w:bidi="ar-SA"/>
    </w:rPr>
  </w:style>
  <w:style w:type="character" w:customStyle="1" w:styleId="Internetlink">
    <w:name w:val="Internet link"/>
    <w:rsid w:val="003E2889"/>
    <w:rPr>
      <w:color w:val="000080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3E2889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3E2889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western">
    <w:name w:val="western"/>
    <w:basedOn w:val="a"/>
    <w:rsid w:val="00E779DF"/>
    <w:pPr>
      <w:suppressAutoHyphens w:val="0"/>
      <w:spacing w:before="100" w:beforeAutospacing="1" w:after="119"/>
    </w:pPr>
    <w:rPr>
      <w:rFonts w:eastAsia="Times New Roman" w:cs="Times New Roman"/>
      <w:kern w:val="0"/>
      <w:szCs w:val="28"/>
      <w:lang w:eastAsia="ru-RU" w:bidi="ar-SA"/>
    </w:rPr>
  </w:style>
  <w:style w:type="character" w:customStyle="1" w:styleId="aa">
    <w:name w:val="Основной текст с отступом Знак"/>
    <w:rsid w:val="00FE0CD8"/>
    <w:rPr>
      <w:sz w:val="28"/>
      <w:szCs w:val="28"/>
      <w:lang w:val="ru-RU" w:bidi="ar-SA"/>
    </w:rPr>
  </w:style>
  <w:style w:type="paragraph" w:styleId="ab">
    <w:name w:val="Normal (Web)"/>
    <w:basedOn w:val="a"/>
    <w:uiPriority w:val="99"/>
    <w:semiHidden/>
    <w:unhideWhenUsed/>
    <w:rsid w:val="00B82E76"/>
    <w:pPr>
      <w:suppressAutoHyphens w:val="0"/>
      <w:spacing w:before="100" w:beforeAutospacing="1" w:after="119"/>
    </w:pPr>
    <w:rPr>
      <w:rFonts w:eastAsia="Times New Roman" w:cs="Times New Roman"/>
      <w:kern w:val="0"/>
      <w:sz w:val="24"/>
      <w:szCs w:val="24"/>
      <w:lang w:eastAsia="ru-RU" w:bidi="ar-SA"/>
    </w:rPr>
  </w:style>
  <w:style w:type="paragraph" w:customStyle="1" w:styleId="western1">
    <w:name w:val="western1"/>
    <w:basedOn w:val="a"/>
    <w:rsid w:val="00680A65"/>
    <w:pPr>
      <w:suppressAutoHyphens w:val="0"/>
      <w:spacing w:before="100" w:beforeAutospacing="1"/>
    </w:pPr>
    <w:rPr>
      <w:rFonts w:eastAsia="Times New Roman" w:cs="Times New Roman"/>
      <w:kern w:val="0"/>
      <w:szCs w:val="28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p68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p68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p68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p6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24</Pages>
  <Words>7833</Words>
  <Characters>44654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2022-02-28T13:07:00Z</dcterms:created>
  <dcterms:modified xsi:type="dcterms:W3CDTF">2022-03-23T08:37:00Z</dcterms:modified>
</cp:coreProperties>
</file>