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Pr="0072175D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0687E" w:rsidRPr="0072175D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о разработке предлагаемого правового регулирования</w:t>
      </w: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F7085" w:rsidRDefault="00B0687E" w:rsidP="006F7085">
      <w:pPr>
        <w:pStyle w:val="western"/>
        <w:spacing w:before="280" w:after="0"/>
      </w:pPr>
      <w:proofErr w:type="gramStart"/>
      <w:r w:rsidRPr="0072175D">
        <w:t>Настоящим отдел экономики администрации Мичуринского района извещает  о  начале  обсуждения  проекта</w:t>
      </w:r>
      <w:r w:rsidR="0021790D" w:rsidRPr="0072175D">
        <w:rPr>
          <w:rFonts w:eastAsia="Times New Roman"/>
        </w:rPr>
        <w:t xml:space="preserve">  </w:t>
      </w:r>
      <w:r w:rsidR="00A800A4" w:rsidRPr="0072175D">
        <w:rPr>
          <w:rFonts w:eastAsia="Times New Roman"/>
        </w:rPr>
        <w:t>постановления</w:t>
      </w:r>
      <w:r w:rsidR="0021790D" w:rsidRPr="0072175D">
        <w:rPr>
          <w:rFonts w:eastAsia="Times New Roman"/>
        </w:rPr>
        <w:t xml:space="preserve"> </w:t>
      </w:r>
      <w:r w:rsidR="00A800A4" w:rsidRPr="0072175D">
        <w:rPr>
          <w:rFonts w:eastAsia="Times New Roman"/>
        </w:rPr>
        <w:t xml:space="preserve">администрации Мичуринского района </w:t>
      </w:r>
      <w:r w:rsidR="00954E39" w:rsidRPr="0072175D">
        <w:rPr>
          <w:rFonts w:eastAsia="Times New Roman"/>
        </w:rPr>
        <w:t xml:space="preserve"> </w:t>
      </w:r>
      <w:r w:rsidR="006F7085">
        <w:t>о</w:t>
      </w:r>
      <w:r w:rsidR="006F7085">
        <w:t xml:space="preserve"> внесении изменений в административный регламент 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деятельности», утвержденный постановлением администрации района от 24.05.2019 № 614</w:t>
      </w:r>
      <w:proofErr w:type="gramEnd"/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Предложения принимаются по адресу</w:t>
      </w:r>
      <w:r w:rsidRPr="0072175D">
        <w:rPr>
          <w:rFonts w:ascii="Times New Roman" w:hAnsi="Times New Roman" w:cs="Times New Roman"/>
          <w:sz w:val="28"/>
          <w:szCs w:val="28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72175D">
          <w:rPr>
            <w:rStyle w:val="a3"/>
            <w:b/>
            <w:sz w:val="28"/>
            <w:szCs w:val="28"/>
            <w:lang w:val="en-US"/>
          </w:rPr>
          <w:t>etv</w:t>
        </w:r>
        <w:r w:rsidRPr="0072175D">
          <w:rPr>
            <w:rStyle w:val="a3"/>
            <w:b/>
            <w:sz w:val="28"/>
            <w:szCs w:val="28"/>
          </w:rPr>
          <w:t>@</w:t>
        </w:r>
        <w:r w:rsidRPr="0072175D">
          <w:rPr>
            <w:rStyle w:val="a3"/>
            <w:b/>
            <w:sz w:val="28"/>
            <w:szCs w:val="28"/>
            <w:lang w:val="en-US"/>
          </w:rPr>
          <w:t>r</w:t>
        </w:r>
        <w:r w:rsidRPr="0072175D">
          <w:rPr>
            <w:rStyle w:val="a3"/>
            <w:b/>
            <w:sz w:val="28"/>
            <w:szCs w:val="28"/>
          </w:rPr>
          <w:t>45.</w:t>
        </w:r>
        <w:r w:rsidRPr="0072175D">
          <w:rPr>
            <w:rStyle w:val="a3"/>
            <w:b/>
            <w:sz w:val="28"/>
            <w:szCs w:val="28"/>
            <w:lang w:val="en-US"/>
          </w:rPr>
          <w:t>tambov</w:t>
        </w:r>
        <w:r w:rsidRPr="0072175D">
          <w:rPr>
            <w:rStyle w:val="a3"/>
            <w:b/>
            <w:sz w:val="28"/>
            <w:szCs w:val="28"/>
          </w:rPr>
          <w:t>.</w:t>
        </w:r>
        <w:r w:rsidRPr="0072175D">
          <w:rPr>
            <w:rStyle w:val="a3"/>
            <w:b/>
            <w:sz w:val="28"/>
            <w:szCs w:val="28"/>
            <w:lang w:val="en-US"/>
          </w:rPr>
          <w:t>gov</w:t>
        </w:r>
        <w:r w:rsidRPr="0072175D">
          <w:rPr>
            <w:rStyle w:val="a3"/>
            <w:b/>
            <w:sz w:val="28"/>
            <w:szCs w:val="28"/>
          </w:rPr>
          <w:t>.</w:t>
        </w:r>
        <w:proofErr w:type="spellStart"/>
        <w:r w:rsidRPr="0072175D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72175D">
        <w:rPr>
          <w:rFonts w:ascii="Times New Roman" w:hAnsi="Times New Roman" w:cs="Times New Roman"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Сроки    приёма    предложений</w:t>
      </w:r>
      <w:r w:rsidRPr="0072175D">
        <w:rPr>
          <w:rFonts w:ascii="Times New Roman" w:hAnsi="Times New Roman" w:cs="Times New Roman"/>
          <w:sz w:val="28"/>
          <w:szCs w:val="28"/>
        </w:rPr>
        <w:t xml:space="preserve">:  </w:t>
      </w:r>
      <w:r w:rsidRPr="0072175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F7085">
        <w:rPr>
          <w:rFonts w:ascii="Times New Roman" w:hAnsi="Times New Roman" w:cs="Times New Roman"/>
          <w:sz w:val="28"/>
          <w:szCs w:val="28"/>
        </w:rPr>
        <w:t xml:space="preserve"> 24</w:t>
      </w:r>
      <w:r w:rsidR="00A44F4B">
        <w:rPr>
          <w:rFonts w:ascii="Times New Roman" w:hAnsi="Times New Roman" w:cs="Times New Roman"/>
          <w:sz w:val="28"/>
          <w:szCs w:val="28"/>
        </w:rPr>
        <w:t>.06</w:t>
      </w:r>
      <w:r w:rsidR="00E455D7" w:rsidRPr="0072175D">
        <w:rPr>
          <w:rFonts w:ascii="Times New Roman" w:hAnsi="Times New Roman" w:cs="Times New Roman"/>
          <w:sz w:val="28"/>
          <w:szCs w:val="28"/>
        </w:rPr>
        <w:t>.2022</w:t>
      </w:r>
      <w:r w:rsidR="00757DDE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5217DA" w:rsidRPr="0072175D">
        <w:rPr>
          <w:rFonts w:ascii="Times New Roman" w:hAnsi="Times New Roman" w:cs="Times New Roman"/>
          <w:sz w:val="28"/>
          <w:szCs w:val="28"/>
        </w:rPr>
        <w:t xml:space="preserve"> по </w:t>
      </w:r>
      <w:r w:rsidR="006F7085">
        <w:rPr>
          <w:rFonts w:ascii="Times New Roman" w:hAnsi="Times New Roman" w:cs="Times New Roman"/>
          <w:sz w:val="28"/>
          <w:szCs w:val="28"/>
        </w:rPr>
        <w:t>07.07</w:t>
      </w:r>
      <w:r w:rsidR="00E455D7" w:rsidRPr="0072175D">
        <w:rPr>
          <w:rFonts w:ascii="Times New Roman" w:hAnsi="Times New Roman" w:cs="Times New Roman"/>
          <w:sz w:val="28"/>
          <w:szCs w:val="28"/>
        </w:rPr>
        <w:t>.2022</w:t>
      </w:r>
      <w:r w:rsidR="00954E39" w:rsidRPr="0072175D">
        <w:rPr>
          <w:rFonts w:ascii="Times New Roman" w:hAnsi="Times New Roman" w:cs="Times New Roman"/>
          <w:sz w:val="28"/>
          <w:szCs w:val="28"/>
        </w:rPr>
        <w:t>.</w:t>
      </w:r>
      <w:r w:rsidRPr="007217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="00101AEB" w:rsidRPr="0072175D">
          <w:rPr>
            <w:rStyle w:val="a3"/>
            <w:b/>
            <w:sz w:val="28"/>
            <w:szCs w:val="28"/>
          </w:rPr>
          <w:t>https://regulation.tambov.gov.ru/projects#</w:t>
        </w:r>
      </w:hyperlink>
      <w:r w:rsidR="00D037E3" w:rsidRPr="0072175D">
        <w:rPr>
          <w:rStyle w:val="a3"/>
          <w:b/>
          <w:bCs/>
          <w:sz w:val="28"/>
          <w:szCs w:val="28"/>
        </w:rPr>
        <w:t>,</w:t>
      </w:r>
      <w:r w:rsidR="00101AEB" w:rsidRPr="0072175D">
        <w:rPr>
          <w:rStyle w:val="a3"/>
          <w:b/>
          <w:bCs/>
          <w:sz w:val="28"/>
          <w:szCs w:val="28"/>
        </w:rPr>
        <w:t xml:space="preserve"> https://www.michrn.ru/2128/</w:t>
      </w:r>
      <w:r w:rsidRPr="0072175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Сводка   предложений   будет   размещена   на   сайте  </w:t>
      </w:r>
      <w:hyperlink r:id="rId7" w:history="1">
        <w:r w:rsidR="00101AEB" w:rsidRPr="0072175D">
          <w:rPr>
            <w:rStyle w:val="a3"/>
            <w:b/>
            <w:sz w:val="28"/>
            <w:szCs w:val="28"/>
          </w:rPr>
          <w:t>https://regulation.tambov.gov.ru/projects#</w:t>
        </w:r>
      </w:hyperlink>
      <w:r w:rsidR="00101AEB" w:rsidRPr="0072175D">
        <w:rPr>
          <w:rStyle w:val="a3"/>
          <w:b/>
          <w:bCs/>
          <w:sz w:val="28"/>
          <w:szCs w:val="28"/>
        </w:rPr>
        <w:t xml:space="preserve">, </w:t>
      </w:r>
      <w:hyperlink r:id="rId8" w:history="1">
        <w:r w:rsidR="00101AEB" w:rsidRPr="0072175D">
          <w:rPr>
            <w:rStyle w:val="a3"/>
            <w:b/>
            <w:bCs/>
            <w:sz w:val="28"/>
            <w:szCs w:val="28"/>
          </w:rPr>
          <w:t>https://www.michrn.ru/2128</w:t>
        </w:r>
      </w:hyperlink>
      <w:r w:rsidR="00101AEB" w:rsidRPr="0072175D">
        <w:rPr>
          <w:rStyle w:val="a3"/>
          <w:b/>
          <w:bCs/>
          <w:sz w:val="28"/>
          <w:szCs w:val="28"/>
        </w:rPr>
        <w:t xml:space="preserve"> </w:t>
      </w:r>
      <w:r w:rsidRPr="0072175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6F7085">
        <w:rPr>
          <w:rFonts w:ascii="Times New Roman" w:hAnsi="Times New Roman" w:cs="Times New Roman"/>
          <w:b/>
          <w:sz w:val="28"/>
          <w:szCs w:val="28"/>
        </w:rPr>
        <w:t>13.07</w:t>
      </w:r>
      <w:r w:rsidR="00101AEB" w:rsidRPr="0072175D">
        <w:rPr>
          <w:rFonts w:ascii="Times New Roman" w:hAnsi="Times New Roman" w:cs="Times New Roman"/>
          <w:b/>
          <w:sz w:val="28"/>
          <w:szCs w:val="28"/>
        </w:rPr>
        <w:t>.2022</w:t>
      </w:r>
      <w:r w:rsidRPr="0072175D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6909C3" w:rsidRPr="0072175D" w:rsidRDefault="00B0687E" w:rsidP="00431C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75D">
        <w:rPr>
          <w:rFonts w:ascii="Times New Roman" w:hAnsi="Times New Roman"/>
          <w:b/>
          <w:sz w:val="28"/>
          <w:szCs w:val="28"/>
        </w:rPr>
        <w:t>1. Описание  проблемы,  на  решение  которой  направлено  предлагаемое правовое   регулировани</w:t>
      </w:r>
      <w:r w:rsidRPr="0072175D">
        <w:rPr>
          <w:rFonts w:ascii="Times New Roman" w:hAnsi="Times New Roman"/>
          <w:sz w:val="28"/>
          <w:szCs w:val="28"/>
        </w:rPr>
        <w:t xml:space="preserve">е: </w:t>
      </w:r>
      <w:r w:rsidR="006909C3" w:rsidRPr="0072175D">
        <w:rPr>
          <w:rFonts w:ascii="Times New Roman" w:hAnsi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</w:p>
    <w:p w:rsidR="00431C26" w:rsidRPr="00431C26" w:rsidRDefault="00B0687E" w:rsidP="00431C26">
      <w:pPr>
        <w:spacing w:after="0" w:line="240" w:lineRule="auto"/>
        <w:jc w:val="both"/>
        <w:rPr>
          <w:rFonts w:ascii="Times New Roman" w:hAnsi="Times New Roman"/>
        </w:rPr>
      </w:pPr>
      <w:r w:rsidRPr="0072175D">
        <w:rPr>
          <w:rFonts w:ascii="Times New Roman" w:hAnsi="Times New Roman"/>
          <w:b/>
          <w:sz w:val="28"/>
          <w:szCs w:val="28"/>
        </w:rPr>
        <w:t>2. Цели предлагаемого правового регулирования</w:t>
      </w:r>
      <w:r w:rsidRPr="00431C26">
        <w:rPr>
          <w:rFonts w:ascii="Times New Roman" w:hAnsi="Times New Roman"/>
          <w:sz w:val="28"/>
          <w:szCs w:val="28"/>
        </w:rPr>
        <w:t>:</w:t>
      </w:r>
      <w:r w:rsidR="006257BF" w:rsidRPr="00431C26">
        <w:rPr>
          <w:rFonts w:ascii="Times New Roman" w:hAnsi="Times New Roman"/>
          <w:sz w:val="28"/>
          <w:szCs w:val="28"/>
        </w:rPr>
        <w:t xml:space="preserve"> </w:t>
      </w:r>
      <w:r w:rsidR="00431C26" w:rsidRPr="00431C26">
        <w:rPr>
          <w:rFonts w:ascii="Times New Roman" w:hAnsi="Times New Roman"/>
          <w:sz w:val="28"/>
        </w:rPr>
        <w:t>разработан в целях повышения качества и доступности предоставления указанной муниципальной услуги, определяет порядок и стандарт ее предоставления.</w:t>
      </w:r>
    </w:p>
    <w:p w:rsidR="00E024F3" w:rsidRPr="00E024F3" w:rsidRDefault="00B0687E" w:rsidP="00433E01">
      <w:pPr>
        <w:spacing w:after="0" w:line="240" w:lineRule="auto"/>
        <w:jc w:val="both"/>
        <w:rPr>
          <w:rFonts w:ascii="Times New Roman" w:hAnsi="Times New Roman"/>
        </w:rPr>
      </w:pPr>
      <w:bookmarkStart w:id="0" w:name="_GoBack"/>
      <w:bookmarkEnd w:id="0"/>
      <w:r w:rsidRPr="00431C26">
        <w:rPr>
          <w:rFonts w:ascii="Times New Roman" w:hAnsi="Times New Roman"/>
          <w:b/>
          <w:sz w:val="28"/>
          <w:szCs w:val="28"/>
        </w:rPr>
        <w:t xml:space="preserve">3. Ожидаемый результат (выраженный установленными </w:t>
      </w:r>
      <w:r w:rsidRPr="00E024F3">
        <w:rPr>
          <w:rFonts w:ascii="Times New Roman" w:hAnsi="Times New Roman"/>
          <w:b/>
          <w:sz w:val="28"/>
          <w:szCs w:val="28"/>
        </w:rPr>
        <w:t>разработчиком показателями) предлагаемого правового регулирования</w:t>
      </w:r>
      <w:r w:rsidR="006909C3" w:rsidRPr="00E024F3">
        <w:rPr>
          <w:rFonts w:ascii="Times New Roman" w:hAnsi="Times New Roman"/>
          <w:b/>
          <w:sz w:val="28"/>
          <w:szCs w:val="28"/>
        </w:rPr>
        <w:t>:</w:t>
      </w:r>
      <w:r w:rsidR="00433E01">
        <w:rPr>
          <w:rFonts w:ascii="Times New Roman" w:hAnsi="Times New Roman"/>
          <w:b/>
          <w:sz w:val="28"/>
          <w:szCs w:val="28"/>
        </w:rPr>
        <w:t xml:space="preserve"> </w:t>
      </w:r>
      <w:r w:rsidR="00433E01" w:rsidRPr="00433E01">
        <w:rPr>
          <w:rFonts w:ascii="Times New Roman" w:hAnsi="Times New Roman"/>
          <w:sz w:val="28"/>
          <w:szCs w:val="28"/>
        </w:rPr>
        <w:t>регламент</w:t>
      </w:r>
      <w:r w:rsidR="0063212B" w:rsidRPr="00433E01">
        <w:rPr>
          <w:rFonts w:ascii="Times New Roman" w:hAnsi="Times New Roman"/>
          <w:sz w:val="28"/>
          <w:szCs w:val="28"/>
        </w:rPr>
        <w:t xml:space="preserve"> </w:t>
      </w:r>
      <w:r w:rsidR="00E024F3" w:rsidRPr="00E024F3">
        <w:rPr>
          <w:rFonts w:ascii="Times New Roman" w:hAnsi="Times New Roman"/>
          <w:sz w:val="28"/>
        </w:rPr>
        <w:t>определяет порядок и стандарт</w:t>
      </w:r>
      <w:r w:rsidR="00E024F3" w:rsidRPr="00E024F3">
        <w:rPr>
          <w:rFonts w:ascii="Times New Roman" w:hAnsi="Times New Roman"/>
          <w:sz w:val="28"/>
        </w:rPr>
        <w:t xml:space="preserve"> предоставления</w:t>
      </w:r>
      <w:r w:rsidR="00E024F3" w:rsidRPr="00E024F3">
        <w:rPr>
          <w:rFonts w:ascii="Times New Roman" w:hAnsi="Times New Roman"/>
          <w:sz w:val="28"/>
        </w:rPr>
        <w:t xml:space="preserve"> муниципальной услуги</w:t>
      </w:r>
      <w:r w:rsidR="00E024F3" w:rsidRPr="00E024F3">
        <w:rPr>
          <w:rFonts w:ascii="Times New Roman" w:hAnsi="Times New Roman"/>
          <w:sz w:val="28"/>
        </w:rPr>
        <w:t>.</w:t>
      </w:r>
    </w:p>
    <w:p w:rsidR="0063212B" w:rsidRPr="00720A13" w:rsidRDefault="00B0687E" w:rsidP="00E024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24F3">
        <w:rPr>
          <w:rFonts w:ascii="Times New Roman" w:hAnsi="Times New Roman"/>
          <w:b/>
          <w:sz w:val="28"/>
          <w:szCs w:val="28"/>
        </w:rPr>
        <w:t>4. Действующие  нормативные  правовые  акты,  поручения,  другие</w:t>
      </w:r>
      <w:r w:rsidRPr="0072175D">
        <w:rPr>
          <w:rFonts w:ascii="Times New Roman" w:hAnsi="Times New Roman"/>
          <w:b/>
          <w:sz w:val="28"/>
          <w:szCs w:val="28"/>
        </w:rPr>
        <w:t xml:space="preserve"> решения,  из  которых   вытекает   необходимость   разработки   предлагаемого   правового  регулирования в данной области</w:t>
      </w:r>
      <w:r w:rsidR="00431C26">
        <w:rPr>
          <w:rFonts w:ascii="Times New Roman" w:hAnsi="Times New Roman"/>
          <w:sz w:val="28"/>
          <w:szCs w:val="28"/>
        </w:rPr>
        <w:t xml:space="preserve">: </w:t>
      </w:r>
      <w:r w:rsidR="00431C26">
        <w:rPr>
          <w:rFonts w:ascii="Times New Roman" w:hAnsi="Times New Roman"/>
          <w:color w:val="000000"/>
          <w:sz w:val="28"/>
          <w:szCs w:val="28"/>
        </w:rPr>
        <w:t>в</w:t>
      </w:r>
      <w:r w:rsidR="00431C26">
        <w:rPr>
          <w:rFonts w:ascii="Times New Roman" w:hAnsi="Times New Roman"/>
          <w:color w:val="000000"/>
          <w:sz w:val="28"/>
          <w:szCs w:val="28"/>
        </w:rPr>
        <w:t xml:space="preserve"> соответствии с Федеральным законом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</w:r>
      <w:r w:rsidR="00431C26">
        <w:rPr>
          <w:rFonts w:ascii="Times New Roman" w:hAnsi="Times New Roman"/>
          <w:color w:val="000000"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5. Планируемый   срок   вступления  в  силу  предлагаемого  правового регулирования:</w:t>
      </w:r>
      <w:r w:rsidR="00720A13">
        <w:rPr>
          <w:rFonts w:ascii="Times New Roman" w:hAnsi="Times New Roman" w:cs="Times New Roman"/>
          <w:sz w:val="28"/>
          <w:szCs w:val="28"/>
        </w:rPr>
        <w:t xml:space="preserve"> июль</w:t>
      </w:r>
      <w:r w:rsidR="00350461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FC0911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8107A6" w:rsidRPr="0072175D">
        <w:rPr>
          <w:rFonts w:ascii="Times New Roman" w:hAnsi="Times New Roman" w:cs="Times New Roman"/>
          <w:sz w:val="28"/>
          <w:szCs w:val="28"/>
        </w:rPr>
        <w:t>2022</w:t>
      </w:r>
      <w:r w:rsidR="00446F01" w:rsidRPr="0072175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6.  Сведения  о необходимости или отсутствии необходимости установления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lastRenderedPageBreak/>
        <w:t>переходного   периода</w:t>
      </w:r>
      <w:r w:rsidRPr="0072175D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7. Сравнение возможных вариантов решения проблемы</w:t>
      </w:r>
      <w:r w:rsidRPr="0072175D">
        <w:rPr>
          <w:rFonts w:ascii="Times New Roman" w:hAnsi="Times New Roman" w:cs="Times New Roman"/>
          <w:sz w:val="28"/>
          <w:szCs w:val="28"/>
        </w:rPr>
        <w:t>:</w:t>
      </w:r>
    </w:p>
    <w:p w:rsidR="00B0687E" w:rsidRPr="0072175D" w:rsidRDefault="00B0687E" w:rsidP="00B0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N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446F01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8107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7.4. Оценка расходов </w:t>
            </w:r>
            <w:r w:rsidR="00446F01" w:rsidRPr="0072175D">
              <w:rPr>
                <w:rFonts w:ascii="Times New Roman" w:hAnsi="Times New Roman" w:cs="Times New Roman"/>
                <w:sz w:val="28"/>
                <w:szCs w:val="28"/>
              </w:rPr>
              <w:t>(доходов) бюджета Мичуринского района</w:t>
            </w: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достижения целей </w:t>
            </w:r>
            <w:proofErr w:type="gramStart"/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</w:tbl>
    <w:p w:rsidR="00B0687E" w:rsidRPr="0072175D" w:rsidRDefault="00B0687E" w:rsidP="00B0687E">
      <w:pPr>
        <w:pStyle w:val="ConsPlusNonformat"/>
        <w:ind w:left="-426"/>
        <w:rPr>
          <w:rFonts w:ascii="Times New Roman" w:hAnsi="Times New Roman" w:cs="Times New Roman"/>
          <w:sz w:val="28"/>
          <w:szCs w:val="28"/>
          <w:vertAlign w:val="superscript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72175D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6257BF" w:rsidRPr="0072175D">
        <w:rPr>
          <w:rFonts w:ascii="Times New Roman" w:hAnsi="Times New Roman" w:cs="Times New Roman"/>
          <w:sz w:val="28"/>
          <w:szCs w:val="28"/>
        </w:rPr>
        <w:t>.</w:t>
      </w: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B0687E" w:rsidRPr="0072175D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72175D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21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B0687E" w:rsidRPr="0072175D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B0687E" w:rsidRPr="0072175D" w:rsidRDefault="00B0687E" w:rsidP="00B068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0687E" w:rsidRPr="0072175D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01AEB"/>
    <w:rsid w:val="00116D1F"/>
    <w:rsid w:val="001B327B"/>
    <w:rsid w:val="0021790D"/>
    <w:rsid w:val="0034552F"/>
    <w:rsid w:val="00350461"/>
    <w:rsid w:val="003851CC"/>
    <w:rsid w:val="00431C26"/>
    <w:rsid w:val="00433E01"/>
    <w:rsid w:val="00446F01"/>
    <w:rsid w:val="005056E5"/>
    <w:rsid w:val="005217DA"/>
    <w:rsid w:val="00544D8E"/>
    <w:rsid w:val="005B1814"/>
    <w:rsid w:val="006257BF"/>
    <w:rsid w:val="0063212B"/>
    <w:rsid w:val="006909C3"/>
    <w:rsid w:val="006F7085"/>
    <w:rsid w:val="00720A13"/>
    <w:rsid w:val="0072175D"/>
    <w:rsid w:val="00757DDE"/>
    <w:rsid w:val="008107A6"/>
    <w:rsid w:val="008A6C60"/>
    <w:rsid w:val="00951F5D"/>
    <w:rsid w:val="00954E39"/>
    <w:rsid w:val="00A44F4B"/>
    <w:rsid w:val="00A800A4"/>
    <w:rsid w:val="00B0687E"/>
    <w:rsid w:val="00B3299A"/>
    <w:rsid w:val="00B917EA"/>
    <w:rsid w:val="00BA039F"/>
    <w:rsid w:val="00BA5AAF"/>
    <w:rsid w:val="00C12CD9"/>
    <w:rsid w:val="00C52836"/>
    <w:rsid w:val="00C9121C"/>
    <w:rsid w:val="00D037E3"/>
    <w:rsid w:val="00E024F3"/>
    <w:rsid w:val="00E455D7"/>
    <w:rsid w:val="00EE50E1"/>
    <w:rsid w:val="00FA7372"/>
    <w:rsid w:val="00FC0911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hrn.ru/21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project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projects" TargetMode="External"/><Relationship Id="rId5" Type="http://schemas.openxmlformats.org/officeDocument/2006/relationships/hyperlink" Target="mailto:etv@r45.tambov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2018-11-13T06:56:00Z</dcterms:created>
  <dcterms:modified xsi:type="dcterms:W3CDTF">2022-06-24T11:11:00Z</dcterms:modified>
</cp:coreProperties>
</file>