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2563D5" w:rsidRPr="002563D5" w:rsidRDefault="00567AC8" w:rsidP="002563D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2563D5">
        <w:rPr>
          <w:rFonts w:ascii="Times New Roman" w:hAnsi="Times New Roman" w:cs="Times New Roman"/>
          <w:sz w:val="28"/>
          <w:szCs w:val="28"/>
        </w:rPr>
        <w:t xml:space="preserve">Публичные консультации проводятся по </w:t>
      </w:r>
      <w:r w:rsidRPr="002563D5">
        <w:rPr>
          <w:rFonts w:ascii="Times New Roman" w:hAnsi="Times New Roman" w:cs="Times New Roman"/>
          <w:sz w:val="28"/>
        </w:rPr>
        <w:t xml:space="preserve">постановлению администрации Мичуринского района Тамбовской </w:t>
      </w:r>
      <w:r w:rsidR="00480580" w:rsidRPr="002563D5">
        <w:rPr>
          <w:rFonts w:ascii="Times New Roman" w:hAnsi="Times New Roman" w:cs="Times New Roman"/>
          <w:sz w:val="28"/>
        </w:rPr>
        <w:t xml:space="preserve">области </w:t>
      </w:r>
      <w:r w:rsidR="00BB59FC" w:rsidRPr="002563D5">
        <w:rPr>
          <w:rFonts w:ascii="Times New Roman" w:hAnsi="Times New Roman" w:cs="Times New Roman"/>
          <w:sz w:val="28"/>
        </w:rPr>
        <w:t xml:space="preserve">от </w:t>
      </w:r>
      <w:r w:rsidR="002563D5" w:rsidRPr="002563D5">
        <w:rPr>
          <w:rFonts w:ascii="Times New Roman" w:hAnsi="Times New Roman" w:cs="Times New Roman"/>
          <w:sz w:val="28"/>
        </w:rPr>
        <w:t>11.11.2020 № 979</w:t>
      </w:r>
      <w:proofErr w:type="gramStart"/>
      <w:r w:rsidR="002563D5" w:rsidRPr="002563D5">
        <w:rPr>
          <w:rFonts w:ascii="Times New Roman" w:hAnsi="Times New Roman" w:cs="Times New Roman"/>
          <w:sz w:val="28"/>
        </w:rPr>
        <w:t xml:space="preserve"> </w:t>
      </w:r>
      <w:r w:rsidR="002563D5" w:rsidRPr="002563D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2563D5" w:rsidRPr="002563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предоставлении субсидий на возмещение части затрат на содержание дойного стада коров </w:t>
      </w:r>
      <w:r w:rsidR="002563D5" w:rsidRPr="002563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(с изменениями от</w:t>
      </w:r>
      <w:r w:rsidR="002563D5" w:rsidRPr="002563D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2563D5" w:rsidRPr="002563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26.09.2016 </w:t>
      </w:r>
      <w:hyperlink r:id="rId5" w:history="1">
        <w:r w:rsidR="002563D5" w:rsidRPr="002563D5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</w:rPr>
          <w:t>№576</w:t>
        </w:r>
      </w:hyperlink>
      <w:r w:rsidR="002563D5" w:rsidRPr="002563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от 14.11.2016 </w:t>
      </w:r>
      <w:hyperlink r:id="rId6" w:history="1">
        <w:r w:rsidR="002563D5" w:rsidRPr="002563D5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</w:rPr>
          <w:t>№734</w:t>
        </w:r>
      </w:hyperlink>
      <w:r w:rsidR="002563D5" w:rsidRPr="002563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, от 28.08.2017 </w:t>
      </w:r>
      <w:hyperlink r:id="rId7" w:history="1">
        <w:r w:rsidR="002563D5" w:rsidRPr="002563D5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</w:rPr>
          <w:t>№864</w:t>
        </w:r>
      </w:hyperlink>
      <w:r w:rsidR="002563D5" w:rsidRPr="002563D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от 11.11.2020 № 979)</w:t>
      </w:r>
      <w:r w:rsidR="002563D5" w:rsidRPr="002563D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>Предложения принимаются</w:t>
      </w:r>
      <w:bookmarkStart w:id="0" w:name="_GoBack"/>
      <w:bookmarkEnd w:id="0"/>
      <w:r>
        <w:rPr>
          <w:sz w:val="28"/>
          <w:szCs w:val="28"/>
        </w:rPr>
        <w:t xml:space="preserve">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8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374C6F">
        <w:rPr>
          <w:i/>
          <w:iCs/>
          <w:sz w:val="28"/>
          <w:szCs w:val="28"/>
          <w:u w:val="single"/>
        </w:rPr>
        <w:t>с 2</w:t>
      </w:r>
      <w:r w:rsidR="008E52BF">
        <w:rPr>
          <w:i/>
          <w:iCs/>
          <w:sz w:val="28"/>
          <w:szCs w:val="28"/>
          <w:u w:val="single"/>
        </w:rPr>
        <w:t xml:space="preserve">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374C6F">
        <w:rPr>
          <w:i/>
          <w:iCs/>
          <w:sz w:val="28"/>
          <w:szCs w:val="28"/>
          <w:u w:val="single"/>
        </w:rPr>
        <w:t>апреля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374C6F">
        <w:rPr>
          <w:i/>
          <w:iCs/>
          <w:sz w:val="28"/>
          <w:szCs w:val="28"/>
          <w:u w:val="single"/>
        </w:rPr>
        <w:t xml:space="preserve"> 2  мая </w:t>
      </w:r>
      <w:r w:rsidR="008E52BF">
        <w:rPr>
          <w:i/>
          <w:iCs/>
          <w:sz w:val="28"/>
          <w:szCs w:val="28"/>
          <w:u w:val="single"/>
        </w:rPr>
        <w:t xml:space="preserve">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9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10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11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12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374C6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07 мая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8E52BF"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</w:t>
      </w:r>
      <w:r w:rsidR="003D5BE3" w:rsidRPr="003D5BE3">
        <w:rPr>
          <w:sz w:val="28"/>
          <w:szCs w:val="28"/>
        </w:rPr>
        <w:lastRenderedPageBreak/>
        <w:t>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563D5"/>
    <w:rsid w:val="002F08E5"/>
    <w:rsid w:val="00374C6F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C03C2"/>
    <w:rsid w:val="008E52BF"/>
    <w:rsid w:val="00974D9C"/>
    <w:rsid w:val="009E5E4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2563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  <w:style w:type="paragraph" w:customStyle="1" w:styleId="ConsPlusNormal">
    <w:name w:val="ConsPlusNormal"/>
    <w:rsid w:val="002563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@r45.tambov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284853478D02AAA189124CD4F42648CF29ABB0AC70DAD793B604E746DA912AAEA7104504B10B4E8433079E13AC67677FBCD4AA6BD044CB2B5944ECgBQ4I" TargetMode="External"/><Relationship Id="rId12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284853478D02AAA189124CD4F42648CF29ABB0A471DFDA96BD59ED4E839D28A9A84F5203F8074F8433079B1DF362726EE4DBA875CE4CDD375B45gEQ4I" TargetMode="External"/><Relationship Id="rId11" Type="http://schemas.openxmlformats.org/officeDocument/2006/relationships/hyperlink" Target="http://www.michrn.ru/1998/" TargetMode="External"/><Relationship Id="rId5" Type="http://schemas.openxmlformats.org/officeDocument/2006/relationships/hyperlink" Target="consultantplus://offline/ref=42284853478D02AAA189124CD4F42648CF29ABB0A578DEDC94BD59ED4E839D28A9A84F5203F8074F8433079B1DF362726EE4DBA875CE4CDD375B45gEQ4I" TargetMode="External"/><Relationship Id="rId10" Type="http://schemas.openxmlformats.org/officeDocument/2006/relationships/hyperlink" Target="https://regulation.tambov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199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2017-08-17T08:06:00Z</dcterms:created>
  <dcterms:modified xsi:type="dcterms:W3CDTF">2021-04-02T10:46:00Z</dcterms:modified>
</cp:coreProperties>
</file>