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823" w:rsidRPr="00B85823" w:rsidRDefault="00AB308A" w:rsidP="00B85823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D03EFE" w:rsidRDefault="00D03EFE" w:rsidP="00D03EFE">
      <w:pPr>
        <w:jc w:val="center"/>
      </w:pPr>
      <w:r>
        <w:rPr>
          <w:sz w:val="28"/>
          <w:szCs w:val="28"/>
        </w:rPr>
        <w:t xml:space="preserve">АДМИНИСТРАЦИЯ </w:t>
      </w:r>
      <w:r w:rsidRPr="00017078">
        <w:rPr>
          <w:sz w:val="28"/>
          <w:szCs w:val="28"/>
        </w:rPr>
        <w:t>МИЧУРИНСКОГО  РАЙОНА</w:t>
      </w:r>
      <w:r>
        <w:t xml:space="preserve"> </w:t>
      </w:r>
    </w:p>
    <w:p w:rsidR="00D03EFE" w:rsidRDefault="00D03EFE" w:rsidP="00D03EFE">
      <w:pPr>
        <w:pStyle w:val="3"/>
      </w:pPr>
      <w:r>
        <w:t xml:space="preserve"> ТАМБОВСКОЙ ОБЛАСТИ</w:t>
      </w:r>
    </w:p>
    <w:p w:rsidR="00D03EFE" w:rsidRDefault="00D03EFE" w:rsidP="00D03EFE">
      <w:pPr>
        <w:jc w:val="center"/>
        <w:rPr>
          <w:sz w:val="28"/>
        </w:rPr>
      </w:pPr>
    </w:p>
    <w:p w:rsidR="00D03EFE" w:rsidRDefault="00D03EFE" w:rsidP="00D03EFE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D03EFE" w:rsidRDefault="00D03EFE" w:rsidP="00D03EFE">
      <w:pPr>
        <w:jc w:val="center"/>
        <w:rPr>
          <w:sz w:val="28"/>
          <w:szCs w:val="28"/>
        </w:rPr>
      </w:pPr>
    </w:p>
    <w:p w:rsidR="00D03EFE" w:rsidRDefault="00382D54" w:rsidP="00D03EFE">
      <w:pPr>
        <w:tabs>
          <w:tab w:val="center" w:pos="4685"/>
        </w:tabs>
        <w:ind w:firstLine="15"/>
        <w:rPr>
          <w:sz w:val="28"/>
          <w:szCs w:val="28"/>
        </w:rPr>
      </w:pPr>
      <w:r>
        <w:rPr>
          <w:sz w:val="28"/>
          <w:szCs w:val="28"/>
        </w:rPr>
        <w:t>28.06.201</w:t>
      </w:r>
      <w:r w:rsidR="00B41F1A">
        <w:rPr>
          <w:sz w:val="28"/>
          <w:szCs w:val="28"/>
          <w:lang w:val="en-US"/>
        </w:rPr>
        <w:t>6</w:t>
      </w:r>
      <w:bookmarkStart w:id="0" w:name="_GoBack"/>
      <w:bookmarkEnd w:id="0"/>
      <w:r w:rsidR="00D03EFE">
        <w:rPr>
          <w:sz w:val="28"/>
          <w:szCs w:val="28"/>
        </w:rPr>
        <w:tab/>
        <w:t>г. Мичуринск</w:t>
      </w:r>
      <w:r w:rsidR="00D03EFE">
        <w:rPr>
          <w:sz w:val="28"/>
          <w:szCs w:val="28"/>
        </w:rPr>
        <w:tab/>
      </w:r>
      <w:r w:rsidR="00D03EFE">
        <w:rPr>
          <w:sz w:val="28"/>
          <w:szCs w:val="28"/>
        </w:rPr>
        <w:tab/>
      </w:r>
      <w:r w:rsidR="00D03EFE">
        <w:rPr>
          <w:sz w:val="28"/>
          <w:szCs w:val="28"/>
        </w:rPr>
        <w:tab/>
      </w:r>
      <w:r w:rsidR="00D03EFE"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>№ 355</w:t>
      </w:r>
      <w:r w:rsidR="00D03EFE">
        <w:rPr>
          <w:sz w:val="28"/>
          <w:szCs w:val="28"/>
        </w:rPr>
        <w:t xml:space="preserve"> </w:t>
      </w:r>
    </w:p>
    <w:p w:rsidR="00D03EFE" w:rsidRDefault="00D03EFE" w:rsidP="00D03EFE">
      <w:pPr>
        <w:ind w:firstLine="15"/>
        <w:jc w:val="center"/>
        <w:rPr>
          <w:sz w:val="28"/>
          <w:szCs w:val="28"/>
        </w:rPr>
      </w:pPr>
    </w:p>
    <w:p w:rsidR="00D03EFE" w:rsidRDefault="00D03EFE" w:rsidP="00D03EFE">
      <w:pPr>
        <w:spacing w:line="270" w:lineRule="atLeast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О внесении изменений в административные регламенты предоставления муниципальных услуг   </w:t>
      </w:r>
    </w:p>
    <w:p w:rsidR="00D03EFE" w:rsidRDefault="00D03EFE" w:rsidP="00D03EFE">
      <w:pPr>
        <w:jc w:val="both"/>
        <w:rPr>
          <w:sz w:val="28"/>
          <w:szCs w:val="28"/>
        </w:rPr>
      </w:pPr>
    </w:p>
    <w:p w:rsidR="00D03EFE" w:rsidRPr="0060761D" w:rsidRDefault="00D03EFE" w:rsidP="00D03EFE">
      <w:pPr>
        <w:ind w:firstLine="709"/>
        <w:jc w:val="both"/>
        <w:rPr>
          <w:sz w:val="28"/>
          <w:szCs w:val="28"/>
        </w:rPr>
      </w:pPr>
      <w:proofErr w:type="gramStart"/>
      <w:r w:rsidRPr="00250562">
        <w:rPr>
          <w:sz w:val="28"/>
          <w:szCs w:val="28"/>
        </w:rPr>
        <w:t>В соответствии с пунктом 2 части 4 статьи 26 Федерального закона             от 01.12.2014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инвалидов», Федеральным законом</w:t>
      </w:r>
      <w:r>
        <w:rPr>
          <w:szCs w:val="28"/>
        </w:rPr>
        <w:t xml:space="preserve">  </w:t>
      </w:r>
      <w:r w:rsidRPr="00D55D10">
        <w:rPr>
          <w:sz w:val="28"/>
          <w:szCs w:val="28"/>
        </w:rPr>
        <w:t>от 27.07.2010 № 210-ФЗ «Об организации предоставления государственных и муниципальных услуг»</w:t>
      </w:r>
      <w:r>
        <w:rPr>
          <w:sz w:val="28"/>
          <w:szCs w:val="28"/>
        </w:rPr>
        <w:t xml:space="preserve"> и</w:t>
      </w:r>
      <w:r w:rsidRPr="00D55D1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целях обеспечения </w:t>
      </w:r>
      <w:r w:rsidRPr="0060761D">
        <w:rPr>
          <w:sz w:val="28"/>
          <w:szCs w:val="28"/>
        </w:rPr>
        <w:t>условий доступности для инвалидов муниципальных услуг администрация района</w:t>
      </w:r>
      <w:proofErr w:type="gramEnd"/>
      <w:r w:rsidRPr="0060761D">
        <w:rPr>
          <w:sz w:val="28"/>
          <w:szCs w:val="28"/>
        </w:rPr>
        <w:t xml:space="preserve">  постановляет:</w:t>
      </w:r>
    </w:p>
    <w:p w:rsidR="00D03EFE" w:rsidRPr="00D03EFE" w:rsidRDefault="00D03EFE" w:rsidP="00D03EFE">
      <w:pPr>
        <w:spacing w:line="270" w:lineRule="atLeast"/>
        <w:ind w:firstLine="708"/>
        <w:jc w:val="both"/>
        <w:rPr>
          <w:sz w:val="28"/>
          <w:szCs w:val="28"/>
        </w:rPr>
      </w:pPr>
      <w:r w:rsidRPr="00D03EFE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D03EFE">
        <w:rPr>
          <w:sz w:val="28"/>
          <w:szCs w:val="28"/>
        </w:rPr>
        <w:t xml:space="preserve">Внести в административные регламенты предоставления муниципальных  услуг: </w:t>
      </w:r>
    </w:p>
    <w:p w:rsidR="00D03EFE" w:rsidRDefault="00D03EFE" w:rsidP="00D03EFE">
      <w:pPr>
        <w:ind w:firstLine="708"/>
        <w:jc w:val="both"/>
        <w:rPr>
          <w:color w:val="000000"/>
          <w:sz w:val="28"/>
          <w:szCs w:val="28"/>
        </w:rPr>
      </w:pPr>
      <w:r w:rsidRPr="00D03EFE">
        <w:t xml:space="preserve"> </w:t>
      </w:r>
      <w:r w:rsidRPr="00D03EFE">
        <w:rPr>
          <w:sz w:val="28"/>
          <w:szCs w:val="28"/>
        </w:rPr>
        <w:t>«</w:t>
      </w:r>
      <w:r w:rsidRPr="00D03EFE">
        <w:rPr>
          <w:color w:val="000000"/>
          <w:sz w:val="28"/>
          <w:szCs w:val="28"/>
        </w:rPr>
        <w:t xml:space="preserve">Исполнение запросов юридических и физических лиц о предоставлении архивной информации», </w:t>
      </w:r>
      <w:proofErr w:type="gramStart"/>
      <w:r w:rsidRPr="00D03EFE">
        <w:rPr>
          <w:color w:val="000000"/>
          <w:sz w:val="28"/>
          <w:szCs w:val="28"/>
        </w:rPr>
        <w:t>утвержденный</w:t>
      </w:r>
      <w:proofErr w:type="gramEnd"/>
      <w:r w:rsidRPr="00D03EFE">
        <w:rPr>
          <w:color w:val="000000"/>
          <w:sz w:val="28"/>
          <w:szCs w:val="28"/>
        </w:rPr>
        <w:t xml:space="preserve"> постановлением администрации района от  12.01.2015 № 3 (с изменениями от 28.09.2015 № 1482</w:t>
      </w:r>
      <w:r>
        <w:rPr>
          <w:color w:val="000000"/>
          <w:sz w:val="28"/>
          <w:szCs w:val="28"/>
        </w:rPr>
        <w:t>);</w:t>
      </w:r>
    </w:p>
    <w:p w:rsidR="00D03EFE" w:rsidRDefault="00D03EFE" w:rsidP="00D03EFE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«</w:t>
      </w:r>
      <w:r>
        <w:rPr>
          <w:color w:val="000000"/>
          <w:sz w:val="28"/>
          <w:szCs w:val="28"/>
        </w:rPr>
        <w:t>Предоставление документов для исследователей в читальный зал архива», утвержденный постановлением администрации района от  12.01.2015 № 4;</w:t>
      </w:r>
    </w:p>
    <w:p w:rsidR="00D03EFE" w:rsidRDefault="00D03EFE" w:rsidP="00D03EFE">
      <w:pPr>
        <w:spacing w:line="270" w:lineRule="atLeast"/>
        <w:ind w:right="-273"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«</w:t>
      </w:r>
      <w:r>
        <w:rPr>
          <w:color w:val="000000"/>
          <w:sz w:val="28"/>
          <w:szCs w:val="28"/>
        </w:rPr>
        <w:t xml:space="preserve">Выдача копий архивных документов, подтверждающих право на владение землей», </w:t>
      </w:r>
      <w:proofErr w:type="gramStart"/>
      <w:r>
        <w:rPr>
          <w:color w:val="000000"/>
          <w:sz w:val="28"/>
          <w:szCs w:val="28"/>
        </w:rPr>
        <w:t>утвержденный</w:t>
      </w:r>
      <w:proofErr w:type="gramEnd"/>
      <w:r>
        <w:rPr>
          <w:color w:val="000000"/>
          <w:sz w:val="28"/>
          <w:szCs w:val="28"/>
        </w:rPr>
        <w:t xml:space="preserve"> постановлением администрации района от  12.01.2015 № 5 (с изменениями от 28.09.2015 №1483);</w:t>
      </w:r>
    </w:p>
    <w:p w:rsidR="00D03EFE" w:rsidRDefault="00D03EFE" w:rsidP="00D03EFE">
      <w:pPr>
        <w:spacing w:line="270" w:lineRule="atLeast"/>
        <w:ind w:right="-273"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«</w:t>
      </w:r>
      <w:r w:rsidRPr="002D6E44">
        <w:rPr>
          <w:sz w:val="28"/>
          <w:szCs w:val="28"/>
        </w:rPr>
        <w:t>Прием заявлений,</w:t>
      </w:r>
      <w:r>
        <w:rPr>
          <w:sz w:val="28"/>
          <w:szCs w:val="28"/>
        </w:rPr>
        <w:t xml:space="preserve"> постановка на учет и зачисление</w:t>
      </w:r>
      <w:r w:rsidRPr="002D6E44">
        <w:rPr>
          <w:sz w:val="28"/>
          <w:szCs w:val="28"/>
        </w:rPr>
        <w:t xml:space="preserve"> детей в муниципальные образовательные организации, реализующие основную общеобразовательную программу дошкольного образования (детские сады)</w:t>
      </w:r>
      <w:r>
        <w:rPr>
          <w:color w:val="000000"/>
          <w:sz w:val="28"/>
          <w:szCs w:val="28"/>
        </w:rPr>
        <w:t>», утвержденный постановлением администрации района от 06.05.2014 № 901;</w:t>
      </w:r>
    </w:p>
    <w:p w:rsidR="00D03EFE" w:rsidRDefault="00D03EFE" w:rsidP="00D03EFE">
      <w:pPr>
        <w:spacing w:line="270" w:lineRule="atLeast"/>
        <w:ind w:right="-273"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«Предоставление информации о текущей успеваемости учащегося, ведение электронного дневника и электронного журнала успеваемости</w:t>
      </w:r>
      <w:r>
        <w:rPr>
          <w:color w:val="000000"/>
          <w:sz w:val="28"/>
          <w:szCs w:val="28"/>
        </w:rPr>
        <w:t xml:space="preserve">», </w:t>
      </w:r>
      <w:proofErr w:type="gramStart"/>
      <w:r>
        <w:rPr>
          <w:color w:val="000000"/>
          <w:sz w:val="28"/>
          <w:szCs w:val="28"/>
        </w:rPr>
        <w:t>утвержденный</w:t>
      </w:r>
      <w:proofErr w:type="gramEnd"/>
      <w:r>
        <w:rPr>
          <w:color w:val="000000"/>
          <w:sz w:val="28"/>
          <w:szCs w:val="28"/>
        </w:rPr>
        <w:t xml:space="preserve"> постановлением администрации района от 21.07.2015 № 1159;</w:t>
      </w:r>
    </w:p>
    <w:p w:rsidR="00D03EFE" w:rsidRDefault="00D03EFE" w:rsidP="00D03EFE">
      <w:pPr>
        <w:spacing w:line="270" w:lineRule="atLeast"/>
        <w:ind w:right="-273"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«Предоставление информации о реализации в муниципальных дошкольных образовательных учреждениях общеобразовательной программы дошкольного образования</w:t>
      </w:r>
      <w:r>
        <w:rPr>
          <w:color w:val="000000"/>
          <w:sz w:val="28"/>
          <w:szCs w:val="28"/>
        </w:rPr>
        <w:t xml:space="preserve">», </w:t>
      </w:r>
      <w:proofErr w:type="gramStart"/>
      <w:r>
        <w:rPr>
          <w:color w:val="000000"/>
          <w:sz w:val="28"/>
          <w:szCs w:val="28"/>
        </w:rPr>
        <w:t>утвержденный</w:t>
      </w:r>
      <w:proofErr w:type="gramEnd"/>
      <w:r>
        <w:rPr>
          <w:color w:val="000000"/>
          <w:sz w:val="28"/>
          <w:szCs w:val="28"/>
        </w:rPr>
        <w:t xml:space="preserve"> постановлением администрации района от 21.07.2015 № 1160;</w:t>
      </w:r>
    </w:p>
    <w:p w:rsidR="00D03EFE" w:rsidRDefault="00D03EFE" w:rsidP="00D03EFE">
      <w:pPr>
        <w:spacing w:line="270" w:lineRule="atLeast"/>
        <w:ind w:right="-273"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«Предоставление информации о реализации образовательных программ начального общего, основного общего, среднего общего образования, а также дополнительных общеобразовательных программ в муниципальных </w:t>
      </w:r>
      <w:r>
        <w:rPr>
          <w:sz w:val="28"/>
          <w:szCs w:val="28"/>
        </w:rPr>
        <w:lastRenderedPageBreak/>
        <w:t>общеобразовательных организациях</w:t>
      </w:r>
      <w:r>
        <w:rPr>
          <w:color w:val="000000"/>
          <w:sz w:val="28"/>
          <w:szCs w:val="28"/>
        </w:rPr>
        <w:t xml:space="preserve">», </w:t>
      </w:r>
      <w:proofErr w:type="gramStart"/>
      <w:r>
        <w:rPr>
          <w:color w:val="000000"/>
          <w:sz w:val="28"/>
          <w:szCs w:val="28"/>
        </w:rPr>
        <w:t>утвержденный</w:t>
      </w:r>
      <w:proofErr w:type="gramEnd"/>
      <w:r>
        <w:rPr>
          <w:color w:val="000000"/>
          <w:sz w:val="28"/>
          <w:szCs w:val="28"/>
        </w:rPr>
        <w:t xml:space="preserve"> постановлением администрации района от 21.07.2015 № 1161;</w:t>
      </w:r>
    </w:p>
    <w:p w:rsidR="00D03EFE" w:rsidRDefault="00D03EFE" w:rsidP="00D03EFE">
      <w:pPr>
        <w:spacing w:line="270" w:lineRule="atLeast"/>
        <w:ind w:right="-273"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«Предоставление информации о порядке проведения государственной (итоговой) аттестации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>, освоивших основные и дополнительные общеобразовательные (за исключением дошкольных) и профессиональные образовательные программы</w:t>
      </w:r>
      <w:r>
        <w:rPr>
          <w:color w:val="000000"/>
          <w:sz w:val="28"/>
          <w:szCs w:val="28"/>
        </w:rPr>
        <w:t>», утвержденный постановлением администрации района от 21.07.2015 № 1162;</w:t>
      </w:r>
    </w:p>
    <w:p w:rsidR="00D03EFE" w:rsidRDefault="00D03EFE" w:rsidP="00D03EFE">
      <w:pPr>
        <w:spacing w:line="270" w:lineRule="atLeast"/>
        <w:ind w:right="-273"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«Предоставление информации об образовательных программах и учебных планах, рабочих программах учебных курсов, предметах, дисциплинах (модулях), годовых календарных учебных графиках</w:t>
      </w:r>
      <w:r>
        <w:rPr>
          <w:color w:val="000000"/>
          <w:sz w:val="28"/>
          <w:szCs w:val="28"/>
        </w:rPr>
        <w:t xml:space="preserve">», </w:t>
      </w:r>
      <w:proofErr w:type="gramStart"/>
      <w:r>
        <w:rPr>
          <w:color w:val="000000"/>
          <w:sz w:val="28"/>
          <w:szCs w:val="28"/>
        </w:rPr>
        <w:t>утвержденный</w:t>
      </w:r>
      <w:proofErr w:type="gramEnd"/>
      <w:r>
        <w:rPr>
          <w:color w:val="000000"/>
          <w:sz w:val="28"/>
          <w:szCs w:val="28"/>
        </w:rPr>
        <w:t xml:space="preserve"> постановлением администрации района от 21.07.2015 № 1163;</w:t>
      </w:r>
    </w:p>
    <w:p w:rsidR="00D03EFE" w:rsidRDefault="00D03EFE" w:rsidP="00D03EFE">
      <w:pPr>
        <w:spacing w:line="270" w:lineRule="atLeast"/>
        <w:ind w:right="-273"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«Предоставление информации из федеральной базы данных о результатах единого государственного экзамена</w:t>
      </w:r>
      <w:r>
        <w:rPr>
          <w:color w:val="000000"/>
          <w:sz w:val="28"/>
          <w:szCs w:val="28"/>
        </w:rPr>
        <w:t xml:space="preserve">», </w:t>
      </w:r>
      <w:proofErr w:type="gramStart"/>
      <w:r>
        <w:rPr>
          <w:color w:val="000000"/>
          <w:sz w:val="28"/>
          <w:szCs w:val="28"/>
        </w:rPr>
        <w:t>утвержденный</w:t>
      </w:r>
      <w:proofErr w:type="gramEnd"/>
      <w:r>
        <w:rPr>
          <w:color w:val="000000"/>
          <w:sz w:val="28"/>
          <w:szCs w:val="28"/>
        </w:rPr>
        <w:t xml:space="preserve"> постановлением администрации района от 21.07.2015 № 1164;</w:t>
      </w:r>
    </w:p>
    <w:p w:rsidR="00D03EFE" w:rsidRDefault="00D03EFE" w:rsidP="00D03EFE">
      <w:pPr>
        <w:spacing w:line="270" w:lineRule="atLeast"/>
        <w:ind w:right="-273"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«Принятие решения о включении молодой семьи в состав участников программы по обеспечению жильем молодых семей либо решения об отказе в принятии такого решения</w:t>
      </w:r>
      <w:r>
        <w:rPr>
          <w:color w:val="000000"/>
          <w:sz w:val="28"/>
          <w:szCs w:val="28"/>
        </w:rPr>
        <w:t>», утвержденный постановлением администрации района от 23.07.2015 № 1169;</w:t>
      </w:r>
    </w:p>
    <w:p w:rsidR="00D03EFE" w:rsidRDefault="00D03EFE" w:rsidP="00D03EFE">
      <w:pPr>
        <w:spacing w:line="270" w:lineRule="atLeast"/>
        <w:ind w:right="-273"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«</w:t>
      </w:r>
      <w:r w:rsidRPr="000A4E4F">
        <w:rPr>
          <w:sz w:val="28"/>
          <w:szCs w:val="28"/>
        </w:rPr>
        <w:t>Предоставление сведений, содержащихся в информационной системе обеспечения градостроительной деятельности</w:t>
      </w:r>
      <w:r>
        <w:rPr>
          <w:color w:val="000000"/>
          <w:sz w:val="28"/>
          <w:szCs w:val="28"/>
        </w:rPr>
        <w:t xml:space="preserve">», </w:t>
      </w:r>
      <w:proofErr w:type="gramStart"/>
      <w:r>
        <w:rPr>
          <w:color w:val="000000"/>
          <w:sz w:val="28"/>
          <w:szCs w:val="28"/>
        </w:rPr>
        <w:t>утвержденный</w:t>
      </w:r>
      <w:proofErr w:type="gramEnd"/>
      <w:r>
        <w:rPr>
          <w:color w:val="000000"/>
          <w:sz w:val="28"/>
          <w:szCs w:val="28"/>
        </w:rPr>
        <w:t xml:space="preserve"> постановлением администрации района от 23.07.2015 № 1170;</w:t>
      </w:r>
    </w:p>
    <w:p w:rsidR="00D03EFE" w:rsidRDefault="00D03EFE" w:rsidP="00D03EFE">
      <w:pPr>
        <w:spacing w:line="270" w:lineRule="atLeast"/>
        <w:ind w:right="-273"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«</w:t>
      </w:r>
      <w:r w:rsidRPr="00EE49F7">
        <w:rPr>
          <w:sz w:val="28"/>
          <w:szCs w:val="28"/>
        </w:rPr>
        <w:t>Выдача, продление срока действия разрешения на строительство, реконструкцию, внесение изменений в разрешение на строительство индивидуального жилого дома</w:t>
      </w:r>
      <w:r>
        <w:rPr>
          <w:color w:val="000000"/>
          <w:sz w:val="28"/>
          <w:szCs w:val="28"/>
        </w:rPr>
        <w:t xml:space="preserve">», </w:t>
      </w:r>
      <w:proofErr w:type="gramStart"/>
      <w:r>
        <w:rPr>
          <w:color w:val="000000"/>
          <w:sz w:val="28"/>
          <w:szCs w:val="28"/>
        </w:rPr>
        <w:t>утвержденный</w:t>
      </w:r>
      <w:proofErr w:type="gramEnd"/>
      <w:r>
        <w:rPr>
          <w:color w:val="000000"/>
          <w:sz w:val="28"/>
          <w:szCs w:val="28"/>
        </w:rPr>
        <w:t xml:space="preserve"> постановлением администрации района от 05.10.2015 № 1499;</w:t>
      </w:r>
    </w:p>
    <w:p w:rsidR="00D03EFE" w:rsidRDefault="00D03EFE" w:rsidP="00D03EFE">
      <w:pPr>
        <w:spacing w:line="270" w:lineRule="atLeast"/>
        <w:ind w:right="-273"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«</w:t>
      </w:r>
      <w:r w:rsidRPr="00BE4461">
        <w:rPr>
          <w:sz w:val="28"/>
          <w:szCs w:val="28"/>
        </w:rPr>
        <w:t>Выдача, продление срока действия разрешения на строительство, реконструкцию, внесение изменений в разрешение на строительство объекта капитального строительства</w:t>
      </w:r>
      <w:r>
        <w:rPr>
          <w:color w:val="000000"/>
          <w:sz w:val="28"/>
          <w:szCs w:val="28"/>
        </w:rPr>
        <w:t xml:space="preserve">», </w:t>
      </w:r>
      <w:proofErr w:type="gramStart"/>
      <w:r>
        <w:rPr>
          <w:color w:val="000000"/>
          <w:sz w:val="28"/>
          <w:szCs w:val="28"/>
        </w:rPr>
        <w:t>утвержденный</w:t>
      </w:r>
      <w:proofErr w:type="gramEnd"/>
      <w:r>
        <w:rPr>
          <w:color w:val="000000"/>
          <w:sz w:val="28"/>
          <w:szCs w:val="28"/>
        </w:rPr>
        <w:t xml:space="preserve"> постановлением администрации района от 05.10.2015 № 1500;</w:t>
      </w:r>
    </w:p>
    <w:p w:rsidR="00D03EFE" w:rsidRDefault="00D03EFE" w:rsidP="00D03EFE">
      <w:pPr>
        <w:spacing w:line="270" w:lineRule="atLeast"/>
        <w:ind w:right="-273"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«</w:t>
      </w:r>
      <w:r w:rsidRPr="006E61CA">
        <w:rPr>
          <w:sz w:val="28"/>
          <w:szCs w:val="28"/>
        </w:rPr>
        <w:t>Выдача разрешения на ввод объекта капитального строительства в эксплуатацию</w:t>
      </w:r>
      <w:r>
        <w:rPr>
          <w:color w:val="000000"/>
          <w:sz w:val="28"/>
          <w:szCs w:val="28"/>
        </w:rPr>
        <w:t>», утвержденный постановлением администрации района от 05.10.2015 № 1501</w:t>
      </w:r>
      <w:r w:rsidR="007E4F7A">
        <w:rPr>
          <w:color w:val="000000"/>
          <w:sz w:val="28"/>
          <w:szCs w:val="28"/>
        </w:rPr>
        <w:t>;</w:t>
      </w:r>
    </w:p>
    <w:p w:rsidR="007E4F7A" w:rsidRDefault="007E4F7A" w:rsidP="00D03EFE">
      <w:pPr>
        <w:spacing w:line="270" w:lineRule="atLeast"/>
        <w:ind w:right="-273"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«</w:t>
      </w:r>
      <w:r w:rsidRPr="00A20E9F">
        <w:rPr>
          <w:sz w:val="28"/>
          <w:szCs w:val="28"/>
        </w:rPr>
        <w:t>Принятие решения об утверждении градостроительного плана земельного участка</w:t>
      </w:r>
      <w:r>
        <w:rPr>
          <w:color w:val="000000"/>
          <w:sz w:val="28"/>
          <w:szCs w:val="28"/>
        </w:rPr>
        <w:t xml:space="preserve">», </w:t>
      </w:r>
      <w:proofErr w:type="gramStart"/>
      <w:r>
        <w:rPr>
          <w:color w:val="000000"/>
          <w:sz w:val="28"/>
          <w:szCs w:val="28"/>
        </w:rPr>
        <w:t>утвержденный</w:t>
      </w:r>
      <w:proofErr w:type="gramEnd"/>
      <w:r>
        <w:rPr>
          <w:color w:val="000000"/>
          <w:sz w:val="28"/>
          <w:szCs w:val="28"/>
        </w:rPr>
        <w:t xml:space="preserve"> постановлением администрации района от 06.10.2015 № 1502;</w:t>
      </w:r>
    </w:p>
    <w:p w:rsidR="007E4F7A" w:rsidRDefault="007E4F7A" w:rsidP="00D03EFE">
      <w:pPr>
        <w:spacing w:line="270" w:lineRule="atLeast"/>
        <w:ind w:right="-273"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«</w:t>
      </w:r>
      <w:r w:rsidRPr="00FA6313">
        <w:rPr>
          <w:sz w:val="28"/>
          <w:szCs w:val="28"/>
        </w:rPr>
        <w:t>Выдача разрешений на установку и эксплуатацию рекламных конструкций, аннулирование таких разрешений</w:t>
      </w:r>
      <w:r>
        <w:rPr>
          <w:color w:val="000000"/>
          <w:sz w:val="28"/>
          <w:szCs w:val="28"/>
        </w:rPr>
        <w:t xml:space="preserve">», </w:t>
      </w:r>
      <w:proofErr w:type="gramStart"/>
      <w:r>
        <w:rPr>
          <w:color w:val="000000"/>
          <w:sz w:val="28"/>
          <w:szCs w:val="28"/>
        </w:rPr>
        <w:t>утвержденный</w:t>
      </w:r>
      <w:proofErr w:type="gramEnd"/>
      <w:r>
        <w:rPr>
          <w:color w:val="000000"/>
          <w:sz w:val="28"/>
          <w:szCs w:val="28"/>
        </w:rPr>
        <w:t xml:space="preserve"> постановлением администрации района от 06.10.2015 № 1503;</w:t>
      </w:r>
    </w:p>
    <w:p w:rsidR="007E4F7A" w:rsidRDefault="007E4F7A" w:rsidP="00D03EFE">
      <w:pPr>
        <w:spacing w:line="270" w:lineRule="atLeast"/>
        <w:ind w:right="-273"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«</w:t>
      </w:r>
      <w:r w:rsidRPr="00F63C90">
        <w:rPr>
          <w:sz w:val="28"/>
          <w:szCs w:val="28"/>
        </w:rPr>
        <w:t>Выдача ордера на производство земляных работ</w:t>
      </w:r>
      <w:r>
        <w:rPr>
          <w:color w:val="000000"/>
          <w:sz w:val="28"/>
          <w:szCs w:val="28"/>
        </w:rPr>
        <w:t xml:space="preserve">», </w:t>
      </w:r>
      <w:proofErr w:type="gramStart"/>
      <w:r>
        <w:rPr>
          <w:color w:val="000000"/>
          <w:sz w:val="28"/>
          <w:szCs w:val="28"/>
        </w:rPr>
        <w:t>утвержденный</w:t>
      </w:r>
      <w:proofErr w:type="gramEnd"/>
      <w:r>
        <w:rPr>
          <w:color w:val="000000"/>
          <w:sz w:val="28"/>
          <w:szCs w:val="28"/>
        </w:rPr>
        <w:t xml:space="preserve"> постановлением администрации района от 06.10.2015 № 1504;</w:t>
      </w:r>
    </w:p>
    <w:p w:rsidR="007E4F7A" w:rsidRDefault="007E4F7A" w:rsidP="007E4F7A">
      <w:pPr>
        <w:spacing w:line="270" w:lineRule="atLeast"/>
        <w:ind w:right="-273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«</w:t>
      </w:r>
      <w:r w:rsidRPr="00320B59">
        <w:rPr>
          <w:sz w:val="28"/>
          <w:szCs w:val="28"/>
        </w:rPr>
        <w:t>Выдача акта, подтверждающего проведение основных работ по строительству (реконструкции) объекта индивидуального жилищного строительства, осуществляемому с привлечением средств материнского (семейного) капитала</w:t>
      </w:r>
      <w:r>
        <w:rPr>
          <w:color w:val="000000"/>
          <w:sz w:val="28"/>
          <w:szCs w:val="28"/>
        </w:rPr>
        <w:t xml:space="preserve">», </w:t>
      </w:r>
      <w:proofErr w:type="gramStart"/>
      <w:r>
        <w:rPr>
          <w:color w:val="000000"/>
          <w:sz w:val="28"/>
          <w:szCs w:val="28"/>
        </w:rPr>
        <w:t>утвержденный</w:t>
      </w:r>
      <w:proofErr w:type="gramEnd"/>
      <w:r>
        <w:rPr>
          <w:color w:val="000000"/>
          <w:sz w:val="28"/>
          <w:szCs w:val="28"/>
        </w:rPr>
        <w:t xml:space="preserve"> постановлением администрации района от 07.10.2015 № 1505;</w:t>
      </w:r>
    </w:p>
    <w:p w:rsidR="007E4F7A" w:rsidRDefault="007E4F7A" w:rsidP="007E4F7A">
      <w:pPr>
        <w:spacing w:line="270" w:lineRule="atLeast"/>
        <w:ind w:right="-27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ab/>
      </w:r>
      <w:r>
        <w:rPr>
          <w:sz w:val="28"/>
          <w:szCs w:val="28"/>
        </w:rPr>
        <w:t>«Предоставление информации о порядке предоставления жилищно-коммунальных услуг населению</w:t>
      </w:r>
      <w:r>
        <w:rPr>
          <w:color w:val="000000"/>
          <w:sz w:val="28"/>
          <w:szCs w:val="28"/>
        </w:rPr>
        <w:t xml:space="preserve">», </w:t>
      </w:r>
      <w:proofErr w:type="gramStart"/>
      <w:r>
        <w:rPr>
          <w:color w:val="000000"/>
          <w:sz w:val="28"/>
          <w:szCs w:val="28"/>
        </w:rPr>
        <w:t>утвержденный</w:t>
      </w:r>
      <w:proofErr w:type="gramEnd"/>
      <w:r>
        <w:rPr>
          <w:color w:val="000000"/>
          <w:sz w:val="28"/>
          <w:szCs w:val="28"/>
        </w:rPr>
        <w:t xml:space="preserve"> постановлением администрации района от 07.10.2015 № 1506;</w:t>
      </w:r>
    </w:p>
    <w:p w:rsidR="007E4F7A" w:rsidRDefault="007E4F7A" w:rsidP="007E4F7A">
      <w:pPr>
        <w:spacing w:line="270" w:lineRule="atLeast"/>
        <w:ind w:right="-27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sz w:val="28"/>
          <w:szCs w:val="28"/>
        </w:rPr>
        <w:t>«</w:t>
      </w:r>
      <w:r w:rsidRPr="00BE4093">
        <w:rPr>
          <w:sz w:val="28"/>
          <w:szCs w:val="28"/>
        </w:rPr>
        <w:t>Принятие решения о согласовании или об отказе в согласовании переустройства и (или) перепланировки жилого помещения</w:t>
      </w:r>
      <w:r>
        <w:rPr>
          <w:color w:val="000000"/>
          <w:sz w:val="28"/>
          <w:szCs w:val="28"/>
        </w:rPr>
        <w:t xml:space="preserve">», </w:t>
      </w:r>
      <w:proofErr w:type="gramStart"/>
      <w:r>
        <w:rPr>
          <w:color w:val="000000"/>
          <w:sz w:val="28"/>
          <w:szCs w:val="28"/>
        </w:rPr>
        <w:t>утвержденный</w:t>
      </w:r>
      <w:proofErr w:type="gramEnd"/>
      <w:r>
        <w:rPr>
          <w:color w:val="000000"/>
          <w:sz w:val="28"/>
          <w:szCs w:val="28"/>
        </w:rPr>
        <w:t xml:space="preserve"> постановлением администрации района от 07.10.2015 № 1507;</w:t>
      </w:r>
    </w:p>
    <w:p w:rsidR="007E4F7A" w:rsidRDefault="007E4F7A" w:rsidP="007E4F7A">
      <w:pPr>
        <w:spacing w:line="270" w:lineRule="atLeast"/>
        <w:ind w:right="-27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sz w:val="28"/>
          <w:szCs w:val="28"/>
        </w:rPr>
        <w:t>«</w:t>
      </w:r>
      <w:r w:rsidRPr="001E44A2">
        <w:rPr>
          <w:sz w:val="28"/>
          <w:szCs w:val="28"/>
        </w:rPr>
        <w:t>Согласование акта приемочной комиссии по приемке жилого помещения после завершения переустройства и (или) перепланировки</w:t>
      </w:r>
      <w:r>
        <w:rPr>
          <w:color w:val="000000"/>
          <w:sz w:val="28"/>
          <w:szCs w:val="28"/>
        </w:rPr>
        <w:t xml:space="preserve">», </w:t>
      </w:r>
      <w:proofErr w:type="gramStart"/>
      <w:r>
        <w:rPr>
          <w:color w:val="000000"/>
          <w:sz w:val="28"/>
          <w:szCs w:val="28"/>
        </w:rPr>
        <w:t>утвержденный</w:t>
      </w:r>
      <w:proofErr w:type="gramEnd"/>
      <w:r>
        <w:rPr>
          <w:color w:val="000000"/>
          <w:sz w:val="28"/>
          <w:szCs w:val="28"/>
        </w:rPr>
        <w:t xml:space="preserve"> постановлением администрации района от 07.10.2015 № 1508;</w:t>
      </w:r>
    </w:p>
    <w:p w:rsidR="007E4F7A" w:rsidRDefault="007E4F7A" w:rsidP="007E4F7A">
      <w:pPr>
        <w:spacing w:line="27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sz w:val="28"/>
          <w:szCs w:val="28"/>
        </w:rPr>
        <w:t>«</w:t>
      </w:r>
      <w:r w:rsidRPr="001A576F">
        <w:rPr>
          <w:sz w:val="28"/>
          <w:szCs w:val="28"/>
        </w:rPr>
        <w:t>Выдача разрешения на право организации розничного рынка</w:t>
      </w:r>
      <w:r>
        <w:rPr>
          <w:color w:val="000000"/>
          <w:sz w:val="28"/>
          <w:szCs w:val="28"/>
        </w:rPr>
        <w:t xml:space="preserve">», </w:t>
      </w:r>
      <w:proofErr w:type="gramStart"/>
      <w:r>
        <w:rPr>
          <w:color w:val="000000"/>
          <w:sz w:val="28"/>
          <w:szCs w:val="28"/>
        </w:rPr>
        <w:t>утвержденный</w:t>
      </w:r>
      <w:proofErr w:type="gramEnd"/>
      <w:r>
        <w:rPr>
          <w:color w:val="000000"/>
          <w:sz w:val="28"/>
          <w:szCs w:val="28"/>
        </w:rPr>
        <w:t xml:space="preserve"> постановлением администрации района от  13.10.2015 № 1317;</w:t>
      </w:r>
    </w:p>
    <w:p w:rsidR="007E4F7A" w:rsidRDefault="007E4F7A" w:rsidP="007E4F7A">
      <w:pPr>
        <w:spacing w:line="27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sz w:val="28"/>
          <w:szCs w:val="28"/>
        </w:rPr>
        <w:t>«</w:t>
      </w:r>
      <w:r w:rsidRPr="008970B0">
        <w:rPr>
          <w:sz w:val="28"/>
          <w:szCs w:val="28"/>
        </w:rPr>
        <w:t>Выдача разрешений на провоз тяжеловесных и крупногабаритных грузов</w:t>
      </w:r>
      <w:r>
        <w:rPr>
          <w:color w:val="000000"/>
          <w:sz w:val="28"/>
          <w:szCs w:val="28"/>
        </w:rPr>
        <w:t>», утвержденный постановлением администрации района от  15.10.2015 № 1318;</w:t>
      </w:r>
    </w:p>
    <w:p w:rsidR="007E4F7A" w:rsidRDefault="007E4F7A" w:rsidP="007E4F7A">
      <w:pPr>
        <w:spacing w:line="27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sz w:val="28"/>
          <w:szCs w:val="28"/>
        </w:rPr>
        <w:t>«</w:t>
      </w:r>
      <w:r w:rsidRPr="00430B7F">
        <w:rPr>
          <w:sz w:val="28"/>
          <w:szCs w:val="28"/>
        </w:rPr>
        <w:t>Согласование автобусных маршрутов и утверждение расписаний движения при организации автобусных пассажирских перевозок            на территории района</w:t>
      </w:r>
      <w:r>
        <w:rPr>
          <w:color w:val="000000"/>
          <w:sz w:val="28"/>
          <w:szCs w:val="28"/>
        </w:rPr>
        <w:t xml:space="preserve">», </w:t>
      </w:r>
      <w:proofErr w:type="gramStart"/>
      <w:r>
        <w:rPr>
          <w:color w:val="000000"/>
          <w:sz w:val="28"/>
          <w:szCs w:val="28"/>
        </w:rPr>
        <w:t>утвержденный</w:t>
      </w:r>
      <w:proofErr w:type="gramEnd"/>
      <w:r>
        <w:rPr>
          <w:color w:val="000000"/>
          <w:sz w:val="28"/>
          <w:szCs w:val="28"/>
        </w:rPr>
        <w:t xml:space="preserve"> постановлением администрации района от  06.11.2015 № 1593;</w:t>
      </w:r>
    </w:p>
    <w:p w:rsidR="007E4F7A" w:rsidRDefault="007E4F7A" w:rsidP="007E4F7A">
      <w:pPr>
        <w:spacing w:line="27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sz w:val="28"/>
          <w:szCs w:val="28"/>
        </w:rPr>
        <w:t>«</w:t>
      </w:r>
      <w:r w:rsidRPr="00EE61B5">
        <w:rPr>
          <w:sz w:val="28"/>
          <w:szCs w:val="28"/>
        </w:rPr>
        <w:t>Предоставление поддержки субъектам малого и среднего предпринимательства в рамках реализации муниципальных программ</w:t>
      </w:r>
      <w:r>
        <w:rPr>
          <w:color w:val="000000"/>
          <w:sz w:val="28"/>
          <w:szCs w:val="28"/>
        </w:rPr>
        <w:t xml:space="preserve">», </w:t>
      </w:r>
      <w:proofErr w:type="gramStart"/>
      <w:r>
        <w:rPr>
          <w:color w:val="000000"/>
          <w:sz w:val="28"/>
          <w:szCs w:val="28"/>
        </w:rPr>
        <w:t>утвержденный</w:t>
      </w:r>
      <w:proofErr w:type="gramEnd"/>
      <w:r>
        <w:rPr>
          <w:color w:val="000000"/>
          <w:sz w:val="28"/>
          <w:szCs w:val="28"/>
        </w:rPr>
        <w:t xml:space="preserve"> постановлением администрации района от  06.11.2015 № 1594;</w:t>
      </w:r>
    </w:p>
    <w:p w:rsidR="007E4F7A" w:rsidRDefault="007E4F7A" w:rsidP="007E4F7A">
      <w:pPr>
        <w:spacing w:line="27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sz w:val="28"/>
          <w:szCs w:val="28"/>
        </w:rPr>
        <w:t>«Предоставление доступа к справочно-поисковому аппарату и базам данных муниципальных библиотек</w:t>
      </w:r>
      <w:r>
        <w:rPr>
          <w:color w:val="000000"/>
          <w:sz w:val="28"/>
          <w:szCs w:val="28"/>
        </w:rPr>
        <w:t xml:space="preserve">», </w:t>
      </w:r>
      <w:proofErr w:type="gramStart"/>
      <w:r>
        <w:rPr>
          <w:color w:val="000000"/>
          <w:sz w:val="28"/>
          <w:szCs w:val="28"/>
        </w:rPr>
        <w:t>утвержденный</w:t>
      </w:r>
      <w:proofErr w:type="gramEnd"/>
      <w:r>
        <w:rPr>
          <w:color w:val="000000"/>
          <w:sz w:val="28"/>
          <w:szCs w:val="28"/>
        </w:rPr>
        <w:t xml:space="preserve"> постановлением администрации района от  21.07.2015 № 1165;</w:t>
      </w:r>
    </w:p>
    <w:p w:rsidR="00D03EFE" w:rsidRPr="007E4F7A" w:rsidRDefault="007E4F7A" w:rsidP="007E4F7A">
      <w:pPr>
        <w:spacing w:line="270" w:lineRule="atLeast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B862EA">
        <w:rPr>
          <w:sz w:val="28"/>
          <w:szCs w:val="28"/>
        </w:rPr>
        <w:t>«Предоставление информации об объектах недвижимого имущества, находящихся в муниципальной собственности и предназначенных для сдачи в аренду»</w:t>
      </w:r>
      <w:r>
        <w:rPr>
          <w:color w:val="000000"/>
          <w:sz w:val="28"/>
          <w:szCs w:val="28"/>
        </w:rPr>
        <w:t xml:space="preserve">, </w:t>
      </w:r>
      <w:proofErr w:type="gramStart"/>
      <w:r>
        <w:rPr>
          <w:color w:val="000000"/>
          <w:sz w:val="28"/>
          <w:szCs w:val="28"/>
        </w:rPr>
        <w:t>утвержденный</w:t>
      </w:r>
      <w:proofErr w:type="gramEnd"/>
      <w:r>
        <w:rPr>
          <w:color w:val="000000"/>
          <w:sz w:val="28"/>
          <w:szCs w:val="28"/>
        </w:rPr>
        <w:t xml:space="preserve"> постановлением администрации района от  06.11.2015 № 1592 </w:t>
      </w:r>
      <w:r w:rsidR="00D03EFE" w:rsidRPr="007E4F7A">
        <w:rPr>
          <w:color w:val="000000"/>
          <w:sz w:val="28"/>
          <w:szCs w:val="28"/>
        </w:rPr>
        <w:t>следующие изменения:</w:t>
      </w:r>
    </w:p>
    <w:p w:rsidR="00D03EFE" w:rsidRPr="008851B1" w:rsidRDefault="00D03EFE" w:rsidP="00D03EFE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8851B1">
        <w:rPr>
          <w:rFonts w:ascii="Times New Roman" w:hAnsi="Times New Roman"/>
          <w:sz w:val="28"/>
          <w:szCs w:val="28"/>
        </w:rPr>
        <w:t xml:space="preserve">пункт 2.16 </w:t>
      </w:r>
      <w:r>
        <w:rPr>
          <w:rFonts w:ascii="Times New Roman" w:hAnsi="Times New Roman"/>
          <w:sz w:val="28"/>
          <w:szCs w:val="28"/>
        </w:rPr>
        <w:t xml:space="preserve">раздела 2  вышеуказанных административных регламентов </w:t>
      </w:r>
      <w:r w:rsidRPr="008851B1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D03EFE" w:rsidRPr="008851B1" w:rsidRDefault="00D03EFE" w:rsidP="00D03EFE">
      <w:pPr>
        <w:spacing w:line="18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851B1">
        <w:rPr>
          <w:sz w:val="28"/>
          <w:szCs w:val="28"/>
        </w:rPr>
        <w:t xml:space="preserve">«2.16. Требования к помещениям, в которых предоставляется муниципальная услуга. </w:t>
      </w:r>
    </w:p>
    <w:p w:rsidR="00D03EFE" w:rsidRPr="008851B1" w:rsidRDefault="00D03EFE" w:rsidP="00D03EFE">
      <w:pPr>
        <w:pStyle w:val="1"/>
        <w:tabs>
          <w:tab w:val="clear" w:pos="360"/>
          <w:tab w:val="left" w:pos="1413"/>
        </w:tabs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851B1">
        <w:rPr>
          <w:rFonts w:ascii="Times New Roman" w:hAnsi="Times New Roman" w:cs="Times New Roman"/>
          <w:sz w:val="28"/>
          <w:szCs w:val="28"/>
        </w:rPr>
        <w:t>2.16.1.Помещение, предназначенное для работы с заявителями по приему заявлений и выдаче документов, обеспечивается необходимым оборудованием, канцелярскими принадлежностями, офисной мебелью, системой вентиляции воздуха, телефоном, доступом к гардеробу.</w:t>
      </w:r>
    </w:p>
    <w:p w:rsidR="00D03EFE" w:rsidRPr="008851B1" w:rsidRDefault="00D03EFE" w:rsidP="00D03EFE">
      <w:pPr>
        <w:pStyle w:val="1"/>
        <w:tabs>
          <w:tab w:val="clear" w:pos="360"/>
          <w:tab w:val="left" w:pos="1413"/>
        </w:tabs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851B1">
        <w:rPr>
          <w:rFonts w:ascii="Times New Roman" w:hAnsi="Times New Roman" w:cs="Times New Roman"/>
          <w:sz w:val="28"/>
          <w:szCs w:val="28"/>
        </w:rPr>
        <w:t>В указанных помещениях размещаются информационные стенды, обеспечивающие получение заявителями информации о предоставлении муниципальной услуги.</w:t>
      </w:r>
    </w:p>
    <w:p w:rsidR="00D03EFE" w:rsidRPr="008851B1" w:rsidRDefault="00D03EFE" w:rsidP="00D03EFE">
      <w:pPr>
        <w:pStyle w:val="1"/>
        <w:tabs>
          <w:tab w:val="clear" w:pos="360"/>
          <w:tab w:val="left" w:pos="1413"/>
        </w:tabs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851B1">
        <w:rPr>
          <w:rFonts w:ascii="Times New Roman" w:hAnsi="Times New Roman" w:cs="Times New Roman"/>
          <w:sz w:val="28"/>
          <w:szCs w:val="28"/>
        </w:rPr>
        <w:t>Информационные стенды, столы (стойки) для письма размещаются в местах, обеспечивающих свободный доступ к ним лицам, имеющим ограничения к передвижению, в том числе инвалидам, использующим кресла-коляски.</w:t>
      </w:r>
    </w:p>
    <w:p w:rsidR="00D03EFE" w:rsidRPr="008851B1" w:rsidRDefault="00D03EFE" w:rsidP="00D03EFE">
      <w:pPr>
        <w:pStyle w:val="1"/>
        <w:tabs>
          <w:tab w:val="clear" w:pos="360"/>
          <w:tab w:val="left" w:pos="1413"/>
        </w:tabs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851B1">
        <w:rPr>
          <w:rFonts w:ascii="Times New Roman" w:hAnsi="Times New Roman" w:cs="Times New Roman"/>
          <w:sz w:val="28"/>
          <w:szCs w:val="28"/>
        </w:rPr>
        <w:lastRenderedPageBreak/>
        <w:t>В случае невозможности размещения информационных стендов используются другие способы размещения информации, обеспечивающие свободный доступ к ней заинтересованных лиц.</w:t>
      </w:r>
    </w:p>
    <w:p w:rsidR="00D03EFE" w:rsidRPr="008851B1" w:rsidRDefault="00D03EFE" w:rsidP="00D03EFE">
      <w:pPr>
        <w:pStyle w:val="1"/>
        <w:tabs>
          <w:tab w:val="clear" w:pos="360"/>
          <w:tab w:val="left" w:pos="1413"/>
        </w:tabs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851B1">
        <w:rPr>
          <w:rFonts w:ascii="Times New Roman" w:hAnsi="Times New Roman" w:cs="Times New Roman"/>
          <w:sz w:val="28"/>
          <w:szCs w:val="28"/>
        </w:rPr>
        <w:t>2.16.2. Визуальная, текстовая и мультимедийная информация о порядке предоставления муниципальной услуги  размещается на информационном стенде или информационном терминале в помещении  для ожидания и приема заявителей, а также на официальном сайте администрации района и на Едином портале государственных и муниципальных услуг.</w:t>
      </w:r>
    </w:p>
    <w:p w:rsidR="00D03EFE" w:rsidRPr="008851B1" w:rsidRDefault="00D03EFE" w:rsidP="00D03EFE">
      <w:pPr>
        <w:pStyle w:val="1"/>
        <w:tabs>
          <w:tab w:val="clear" w:pos="360"/>
          <w:tab w:val="left" w:pos="1413"/>
        </w:tabs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851B1">
        <w:rPr>
          <w:rFonts w:ascii="Times New Roman" w:hAnsi="Times New Roman" w:cs="Times New Roman"/>
          <w:sz w:val="28"/>
          <w:szCs w:val="28"/>
        </w:rPr>
        <w:t>2.16.3. На информационных стендах в помещении  для ожидания и приема заявителей, на официальном сайте администрации района, на Едином портале государственных и муниципальных услуг размещаются следующие информационные материалы:</w:t>
      </w:r>
    </w:p>
    <w:p w:rsidR="00D03EFE" w:rsidRPr="008851B1" w:rsidRDefault="00D03EFE" w:rsidP="00D03EFE">
      <w:pPr>
        <w:pStyle w:val="1"/>
        <w:tabs>
          <w:tab w:val="clear" w:pos="360"/>
          <w:tab w:val="left" w:pos="1413"/>
        </w:tabs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851B1">
        <w:rPr>
          <w:rFonts w:ascii="Times New Roman" w:hAnsi="Times New Roman" w:cs="Times New Roman"/>
          <w:sz w:val="28"/>
          <w:szCs w:val="28"/>
        </w:rPr>
        <w:t>1) информация о порядке предоставления муниципальной услуги;</w:t>
      </w:r>
    </w:p>
    <w:p w:rsidR="00D03EFE" w:rsidRPr="008851B1" w:rsidRDefault="00D03EFE" w:rsidP="00D03EFE">
      <w:pPr>
        <w:pStyle w:val="1"/>
        <w:tabs>
          <w:tab w:val="clear" w:pos="360"/>
          <w:tab w:val="left" w:pos="1413"/>
        </w:tabs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851B1">
        <w:rPr>
          <w:rFonts w:ascii="Times New Roman" w:hAnsi="Times New Roman" w:cs="Times New Roman"/>
          <w:sz w:val="28"/>
          <w:szCs w:val="28"/>
        </w:rPr>
        <w:t>2) перечень нормативных правовых актов, регламентирующих оказание муниципальной услуги;</w:t>
      </w:r>
    </w:p>
    <w:p w:rsidR="00D03EFE" w:rsidRPr="008851B1" w:rsidRDefault="00D03EFE" w:rsidP="00D03EFE">
      <w:pPr>
        <w:pStyle w:val="1"/>
        <w:tabs>
          <w:tab w:val="clear" w:pos="360"/>
          <w:tab w:val="left" w:pos="1413"/>
        </w:tabs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851B1">
        <w:rPr>
          <w:rFonts w:ascii="Times New Roman" w:hAnsi="Times New Roman" w:cs="Times New Roman"/>
          <w:sz w:val="28"/>
          <w:szCs w:val="28"/>
        </w:rPr>
        <w:t>3) перечень документов, необходимых для предоставления муниципальной услуги, а также требования, предъявляемые к этим документам;</w:t>
      </w:r>
    </w:p>
    <w:p w:rsidR="00D03EFE" w:rsidRPr="008851B1" w:rsidRDefault="00D03EFE" w:rsidP="00D03EFE">
      <w:pPr>
        <w:pStyle w:val="1"/>
        <w:tabs>
          <w:tab w:val="clear" w:pos="360"/>
          <w:tab w:val="left" w:pos="1413"/>
        </w:tabs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851B1">
        <w:rPr>
          <w:rFonts w:ascii="Times New Roman" w:hAnsi="Times New Roman" w:cs="Times New Roman"/>
          <w:sz w:val="28"/>
          <w:szCs w:val="28"/>
        </w:rPr>
        <w:t>4) сроки предоставления муниципальной услуги и основания для отказа в предоставлении муниципальной услуги;</w:t>
      </w:r>
    </w:p>
    <w:p w:rsidR="00D03EFE" w:rsidRPr="008851B1" w:rsidRDefault="00D03EFE" w:rsidP="00D03EFE">
      <w:pPr>
        <w:pStyle w:val="1"/>
        <w:tabs>
          <w:tab w:val="clear" w:pos="360"/>
          <w:tab w:val="left" w:pos="1413"/>
        </w:tabs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851B1">
        <w:rPr>
          <w:rFonts w:ascii="Times New Roman" w:hAnsi="Times New Roman" w:cs="Times New Roman"/>
          <w:sz w:val="28"/>
          <w:szCs w:val="28"/>
        </w:rPr>
        <w:t>5) формы заявлений о предоставлении муниципальной услуги;</w:t>
      </w:r>
    </w:p>
    <w:p w:rsidR="00D03EFE" w:rsidRPr="008851B1" w:rsidRDefault="00D03EFE" w:rsidP="00D03EFE">
      <w:pPr>
        <w:pStyle w:val="1"/>
        <w:tabs>
          <w:tab w:val="clear" w:pos="360"/>
          <w:tab w:val="left" w:pos="1413"/>
        </w:tabs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851B1">
        <w:rPr>
          <w:rFonts w:ascii="Times New Roman" w:hAnsi="Times New Roman" w:cs="Times New Roman"/>
          <w:sz w:val="28"/>
          <w:szCs w:val="28"/>
        </w:rPr>
        <w:t>6) порядок информирования о ходе предоставления муниципальной услуги, порядок обжалования решений, действий или бездействия муниципальных служащих.</w:t>
      </w:r>
    </w:p>
    <w:p w:rsidR="00D03EFE" w:rsidRPr="008851B1" w:rsidRDefault="00D03EFE" w:rsidP="00D03EFE">
      <w:pPr>
        <w:pStyle w:val="1"/>
        <w:tabs>
          <w:tab w:val="clear" w:pos="360"/>
          <w:tab w:val="left" w:pos="1413"/>
        </w:tabs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851B1">
        <w:rPr>
          <w:rFonts w:ascii="Times New Roman" w:hAnsi="Times New Roman" w:cs="Times New Roman"/>
          <w:sz w:val="28"/>
          <w:szCs w:val="28"/>
        </w:rPr>
        <w:t>При изменении информации по предоставлению муниципальной услуги осуществляется ее обновление.</w:t>
      </w:r>
    </w:p>
    <w:p w:rsidR="00D03EFE" w:rsidRPr="008851B1" w:rsidRDefault="00D03EFE" w:rsidP="00D03EFE">
      <w:pPr>
        <w:pStyle w:val="1"/>
        <w:tabs>
          <w:tab w:val="clear" w:pos="360"/>
          <w:tab w:val="left" w:pos="1413"/>
        </w:tabs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851B1">
        <w:rPr>
          <w:rFonts w:ascii="Times New Roman" w:hAnsi="Times New Roman" w:cs="Times New Roman"/>
          <w:sz w:val="28"/>
          <w:szCs w:val="28"/>
        </w:rPr>
        <w:t>2.16.4. Прием заявителей осуществляется без предварительной записи в порядке очередности.</w:t>
      </w:r>
    </w:p>
    <w:p w:rsidR="00D03EFE" w:rsidRPr="008851B1" w:rsidRDefault="00D03EFE" w:rsidP="00D03EFE">
      <w:pPr>
        <w:pStyle w:val="1"/>
        <w:tabs>
          <w:tab w:val="clear" w:pos="360"/>
          <w:tab w:val="left" w:pos="1413"/>
        </w:tabs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851B1">
        <w:rPr>
          <w:rFonts w:ascii="Times New Roman" w:hAnsi="Times New Roman" w:cs="Times New Roman"/>
          <w:sz w:val="28"/>
          <w:szCs w:val="28"/>
        </w:rPr>
        <w:t xml:space="preserve">В целях обеспечения доступности муниципальной услуги для инвалидов осуществляется предварительная запись заинтересованных лиц, позволяющая обеспечить помощь проводников и профессиональных </w:t>
      </w:r>
      <w:proofErr w:type="spellStart"/>
      <w:r w:rsidRPr="008851B1">
        <w:rPr>
          <w:rFonts w:ascii="Times New Roman" w:hAnsi="Times New Roman" w:cs="Times New Roman"/>
          <w:sz w:val="28"/>
          <w:szCs w:val="28"/>
        </w:rPr>
        <w:t>сурдопереводчиков</w:t>
      </w:r>
      <w:proofErr w:type="spellEnd"/>
      <w:r w:rsidRPr="008851B1">
        <w:rPr>
          <w:rFonts w:ascii="Times New Roman" w:hAnsi="Times New Roman" w:cs="Times New Roman"/>
          <w:sz w:val="28"/>
          <w:szCs w:val="28"/>
        </w:rPr>
        <w:t xml:space="preserve"> в рамках предоставления муниципальной услуги.</w:t>
      </w:r>
    </w:p>
    <w:p w:rsidR="00D03EFE" w:rsidRPr="008851B1" w:rsidRDefault="00D03EFE" w:rsidP="00D03EFE">
      <w:pPr>
        <w:pStyle w:val="1"/>
        <w:tabs>
          <w:tab w:val="clear" w:pos="360"/>
          <w:tab w:val="left" w:pos="1413"/>
        </w:tabs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851B1">
        <w:rPr>
          <w:rFonts w:ascii="Times New Roman" w:hAnsi="Times New Roman" w:cs="Times New Roman"/>
          <w:sz w:val="28"/>
          <w:szCs w:val="28"/>
        </w:rPr>
        <w:t>2.16.5. Вход и перемещения по помещениям, в которых проводится прием заявлений и документов, необходимых для предоставления муниципальной услуги, а также выдача результатов оказания муниципальной услуги, оборудуются средствами, создающими условия для беспрепятственного доступа инвалидам (включая инвалидов, использующих кресла-коляски и собак-проводников).</w:t>
      </w:r>
    </w:p>
    <w:p w:rsidR="00D03EFE" w:rsidRPr="008851B1" w:rsidRDefault="00D03EFE" w:rsidP="00D03EFE">
      <w:pPr>
        <w:pStyle w:val="1"/>
        <w:tabs>
          <w:tab w:val="clear" w:pos="360"/>
          <w:tab w:val="left" w:pos="1413"/>
        </w:tabs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851B1">
        <w:rPr>
          <w:rFonts w:ascii="Times New Roman" w:hAnsi="Times New Roman" w:cs="Times New Roman"/>
          <w:sz w:val="28"/>
          <w:szCs w:val="28"/>
        </w:rPr>
        <w:t>2.16.6. На территории, прилегающей к зданию, в котором проводится прием заявлений и документов, необходимых для предоставления муниципальной услуги, а также выдача результатов оказания муниципальной услуги, определяются места для парковки специальных автотранспортных средств инвалидов.</w:t>
      </w:r>
    </w:p>
    <w:p w:rsidR="00D03EFE" w:rsidRPr="008851B1" w:rsidRDefault="00D03EFE" w:rsidP="00D03EFE">
      <w:pPr>
        <w:pStyle w:val="1"/>
        <w:tabs>
          <w:tab w:val="clear" w:pos="360"/>
          <w:tab w:val="left" w:pos="1413"/>
        </w:tabs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851B1">
        <w:rPr>
          <w:rFonts w:ascii="Times New Roman" w:hAnsi="Times New Roman" w:cs="Times New Roman"/>
          <w:sz w:val="28"/>
          <w:szCs w:val="28"/>
        </w:rPr>
        <w:t>Доступ специального автотранспорта получателей муниципальной услуги к парковочным местам и стоянка являются бесплатными.</w:t>
      </w:r>
    </w:p>
    <w:p w:rsidR="00D03EFE" w:rsidRPr="008851B1" w:rsidRDefault="00D03EFE" w:rsidP="00D03EFE">
      <w:pPr>
        <w:pStyle w:val="1"/>
        <w:tabs>
          <w:tab w:val="clear" w:pos="360"/>
          <w:tab w:val="left" w:pos="1413"/>
        </w:tabs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851B1">
        <w:rPr>
          <w:rFonts w:ascii="Times New Roman" w:hAnsi="Times New Roman" w:cs="Times New Roman"/>
          <w:sz w:val="28"/>
          <w:szCs w:val="28"/>
        </w:rPr>
        <w:lastRenderedPageBreak/>
        <w:t>2.16.7. При обращении инвалида за получением муниципальной услуги (включая инвалидов, использующих кресла-коляски и собак-проводников) обеспечивается:</w:t>
      </w:r>
    </w:p>
    <w:p w:rsidR="00D03EFE" w:rsidRPr="008851B1" w:rsidRDefault="00D03EFE" w:rsidP="00D03EF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51B1">
        <w:rPr>
          <w:rFonts w:ascii="Times New Roman" w:hAnsi="Times New Roman" w:cs="Times New Roman"/>
          <w:sz w:val="28"/>
          <w:szCs w:val="28"/>
        </w:rPr>
        <w:t>1) возможность посадки инвалидов в транспортное средство и высадки из него перед входом в помещение с помощью технических средств реабилитации и (или) с помощью сотрудника администрации района;</w:t>
      </w:r>
    </w:p>
    <w:p w:rsidR="00D03EFE" w:rsidRPr="008851B1" w:rsidRDefault="00D03EFE" w:rsidP="00D03EF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51B1">
        <w:rPr>
          <w:rFonts w:ascii="Times New Roman" w:hAnsi="Times New Roman" w:cs="Times New Roman"/>
          <w:sz w:val="28"/>
          <w:szCs w:val="28"/>
        </w:rPr>
        <w:t>2) содействие инвалидам при входе в здание, в котором проводится прием заявлений и документов, необходимых для предоставления муниципальной услуги, а также выдача результатов оказания муниципальной услуги, и выходе из него;</w:t>
      </w:r>
    </w:p>
    <w:p w:rsidR="00D03EFE" w:rsidRPr="008851B1" w:rsidRDefault="00D03EFE" w:rsidP="00D03EF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51B1">
        <w:rPr>
          <w:rFonts w:ascii="Times New Roman" w:hAnsi="Times New Roman" w:cs="Times New Roman"/>
          <w:sz w:val="28"/>
          <w:szCs w:val="28"/>
        </w:rPr>
        <w:t>3) сопровождение инвалидов, имеющих стойкие расстройства функции зрения и самостоятельного передвижения, и оказание им помощи внутри помещения;</w:t>
      </w:r>
    </w:p>
    <w:p w:rsidR="00D03EFE" w:rsidRPr="008851B1" w:rsidRDefault="00D03EFE" w:rsidP="00D03EF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51B1">
        <w:rPr>
          <w:rFonts w:ascii="Times New Roman" w:hAnsi="Times New Roman" w:cs="Times New Roman"/>
          <w:sz w:val="28"/>
          <w:szCs w:val="28"/>
        </w:rPr>
        <w:t>4) надлежащее размещение оборудования и носителей информации, необходимых для обеспечения беспрепятственного доступа инвалидов с учетом ограничений их жизнедеятельности;</w:t>
      </w:r>
    </w:p>
    <w:p w:rsidR="00D03EFE" w:rsidRPr="008851B1" w:rsidRDefault="00D03EFE" w:rsidP="00D03EF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51B1">
        <w:rPr>
          <w:rFonts w:ascii="Times New Roman" w:hAnsi="Times New Roman" w:cs="Times New Roman"/>
          <w:sz w:val="28"/>
          <w:szCs w:val="28"/>
        </w:rPr>
        <w:t xml:space="preserve">5) дублирование необходимой для инвалидов звуковой и зрительной информации, а также допуск </w:t>
      </w:r>
      <w:proofErr w:type="spellStart"/>
      <w:r w:rsidRPr="008851B1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Pr="008851B1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8851B1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8851B1">
        <w:rPr>
          <w:rFonts w:ascii="Times New Roman" w:hAnsi="Times New Roman" w:cs="Times New Roman"/>
          <w:sz w:val="28"/>
          <w:szCs w:val="28"/>
        </w:rPr>
        <w:t>;</w:t>
      </w:r>
    </w:p>
    <w:p w:rsidR="00D03EFE" w:rsidRPr="008851B1" w:rsidRDefault="00D03EFE" w:rsidP="00D03EF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51B1">
        <w:rPr>
          <w:rFonts w:ascii="Times New Roman" w:hAnsi="Times New Roman" w:cs="Times New Roman"/>
          <w:sz w:val="28"/>
          <w:szCs w:val="28"/>
        </w:rPr>
        <w:t>6) доступ к помещению, в котором предоставляется услуга, собаки-проводника при наличии документа, подтверждающего ее специальное обучение;</w:t>
      </w:r>
    </w:p>
    <w:p w:rsidR="00D03EFE" w:rsidRPr="008851B1" w:rsidRDefault="00D03EFE" w:rsidP="00D03EF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51B1">
        <w:rPr>
          <w:rFonts w:ascii="Times New Roman" w:hAnsi="Times New Roman" w:cs="Times New Roman"/>
          <w:sz w:val="28"/>
          <w:szCs w:val="28"/>
        </w:rPr>
        <w:t>7) возможность самостоятельного передвижения инвалидов, в том числе передвигающихся в кресле-коляске, в целях доступа к месту предоставления муниципальной услуги, в том числе с помощью сотрудника администрации района;</w:t>
      </w:r>
    </w:p>
    <w:p w:rsidR="00D03EFE" w:rsidRPr="008851B1" w:rsidRDefault="00D03EFE" w:rsidP="00D03EFE">
      <w:pPr>
        <w:pStyle w:val="ConsPlusNormal"/>
        <w:tabs>
          <w:tab w:val="left" w:pos="1413"/>
        </w:tabs>
        <w:ind w:firstLine="709"/>
        <w:jc w:val="both"/>
        <w:rPr>
          <w:rFonts w:ascii="Times New Roman" w:hAnsi="Times New Roman" w:cs="Times New Roman"/>
        </w:rPr>
      </w:pPr>
      <w:r w:rsidRPr="008851B1">
        <w:rPr>
          <w:rFonts w:ascii="Times New Roman" w:hAnsi="Times New Roman" w:cs="Times New Roman"/>
          <w:sz w:val="28"/>
          <w:szCs w:val="28"/>
        </w:rPr>
        <w:t>8) оказание помощи инвалидам в преодолении барьеров, мешающих получению ими муниципальной услуги</w:t>
      </w:r>
      <w:proofErr w:type="gramStart"/>
      <w:r w:rsidRPr="008851B1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D03EFE" w:rsidRPr="008851B1" w:rsidRDefault="00D03EFE" w:rsidP="00D03EFE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  <w:r w:rsidRPr="008851B1">
        <w:rPr>
          <w:rFonts w:ascii="Times New Roman" w:hAnsi="Times New Roman"/>
          <w:sz w:val="28"/>
          <w:szCs w:val="28"/>
        </w:rPr>
        <w:t xml:space="preserve">      </w:t>
      </w:r>
      <w:r w:rsidRPr="008851B1">
        <w:rPr>
          <w:rFonts w:ascii="Times New Roman" w:hAnsi="Times New Roman"/>
          <w:sz w:val="28"/>
          <w:szCs w:val="28"/>
        </w:rPr>
        <w:tab/>
      </w:r>
      <w:r w:rsidRPr="008851B1">
        <w:rPr>
          <w:rFonts w:ascii="Times New Roman" w:hAnsi="Times New Roman"/>
          <w:color w:val="000000"/>
          <w:sz w:val="28"/>
          <w:szCs w:val="28"/>
        </w:rPr>
        <w:t xml:space="preserve">2. Опубликовать настоящее постановление </w:t>
      </w:r>
      <w:r w:rsidRPr="008851B1">
        <w:rPr>
          <w:rFonts w:ascii="Times New Roman" w:eastAsia="Times New Roman" w:hAnsi="Times New Roman"/>
          <w:sz w:val="28"/>
          <w:szCs w:val="28"/>
          <w:lang w:eastAsia="ru-RU"/>
        </w:rPr>
        <w:t>в сетевом издании «ТОП68 Тамбовский областной портал», расположенном в сети Интернет на доменном имени www.top68.ru</w:t>
      </w:r>
      <w:r w:rsidRPr="008851B1">
        <w:rPr>
          <w:rFonts w:ascii="Times New Roman" w:hAnsi="Times New Roman"/>
          <w:sz w:val="28"/>
          <w:szCs w:val="28"/>
        </w:rPr>
        <w:t>.</w:t>
      </w:r>
    </w:p>
    <w:p w:rsidR="00D03EFE" w:rsidRPr="008851B1" w:rsidRDefault="00D03EFE" w:rsidP="00D03EFE">
      <w:pPr>
        <w:ind w:firstLine="708"/>
        <w:jc w:val="both"/>
        <w:rPr>
          <w:sz w:val="28"/>
          <w:szCs w:val="28"/>
        </w:rPr>
      </w:pPr>
      <w:r w:rsidRPr="008851B1">
        <w:rPr>
          <w:sz w:val="28"/>
          <w:szCs w:val="28"/>
        </w:rPr>
        <w:t xml:space="preserve">3. </w:t>
      </w:r>
      <w:proofErr w:type="gramStart"/>
      <w:r w:rsidRPr="008851B1">
        <w:rPr>
          <w:sz w:val="28"/>
          <w:szCs w:val="28"/>
        </w:rPr>
        <w:t>Контроль за</w:t>
      </w:r>
      <w:proofErr w:type="gramEnd"/>
      <w:r w:rsidRPr="008851B1">
        <w:rPr>
          <w:sz w:val="28"/>
          <w:szCs w:val="28"/>
        </w:rPr>
        <w:t xml:space="preserve"> выполнением настоящего постановления возложить на управляющего делами администрации района Н.Н. Сухареву.</w:t>
      </w:r>
    </w:p>
    <w:p w:rsidR="00D03EFE" w:rsidRPr="008851B1" w:rsidRDefault="00D03EFE" w:rsidP="00D03EFE">
      <w:pPr>
        <w:jc w:val="both"/>
        <w:rPr>
          <w:sz w:val="28"/>
          <w:szCs w:val="28"/>
        </w:rPr>
      </w:pPr>
      <w:r w:rsidRPr="008851B1">
        <w:rPr>
          <w:sz w:val="28"/>
          <w:szCs w:val="28"/>
        </w:rPr>
        <w:t xml:space="preserve"> </w:t>
      </w:r>
    </w:p>
    <w:p w:rsidR="00D03EFE" w:rsidRPr="008851B1" w:rsidRDefault="00D03EFE" w:rsidP="00D03EFE">
      <w:pPr>
        <w:jc w:val="both"/>
        <w:rPr>
          <w:sz w:val="28"/>
          <w:szCs w:val="28"/>
        </w:rPr>
      </w:pPr>
    </w:p>
    <w:p w:rsidR="00D03EFE" w:rsidRDefault="00D03EFE" w:rsidP="00D03EFE">
      <w:pPr>
        <w:jc w:val="both"/>
        <w:rPr>
          <w:sz w:val="28"/>
          <w:szCs w:val="28"/>
        </w:rPr>
      </w:pPr>
    </w:p>
    <w:p w:rsidR="00D03EFE" w:rsidRPr="00FF433E" w:rsidRDefault="00D03EFE" w:rsidP="00D03EF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района                                                                         Г.Н. </w:t>
      </w:r>
      <w:proofErr w:type="spellStart"/>
      <w:r>
        <w:rPr>
          <w:sz w:val="28"/>
          <w:szCs w:val="28"/>
        </w:rPr>
        <w:t>Шеманаева</w:t>
      </w:r>
      <w:proofErr w:type="spellEnd"/>
      <w:r>
        <w:rPr>
          <w:sz w:val="28"/>
          <w:szCs w:val="28"/>
        </w:rPr>
        <w:t xml:space="preserve">                      </w:t>
      </w:r>
    </w:p>
    <w:p w:rsidR="00D03EFE" w:rsidRPr="00FF433E" w:rsidRDefault="00D03EFE" w:rsidP="00D03EFE">
      <w:pPr>
        <w:jc w:val="both"/>
        <w:rPr>
          <w:sz w:val="28"/>
          <w:szCs w:val="28"/>
        </w:rPr>
      </w:pPr>
    </w:p>
    <w:p w:rsidR="00B672B2" w:rsidRDefault="00B672B2"/>
    <w:sectPr w:rsidR="00B672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CC"/>
    <w:family w:val="auto"/>
    <w:pitch w:val="variable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D51E51"/>
    <w:multiLevelType w:val="hybridMultilevel"/>
    <w:tmpl w:val="12F4851A"/>
    <w:lvl w:ilvl="0" w:tplc="D3D8AC9A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F5E"/>
    <w:rsid w:val="00110F5E"/>
    <w:rsid w:val="00382D54"/>
    <w:rsid w:val="007E4F7A"/>
    <w:rsid w:val="00AB308A"/>
    <w:rsid w:val="00B41F1A"/>
    <w:rsid w:val="00B672B2"/>
    <w:rsid w:val="00B85823"/>
    <w:rsid w:val="00D03EFE"/>
    <w:rsid w:val="00D535BE"/>
    <w:rsid w:val="00DC5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E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Название3"/>
    <w:basedOn w:val="a"/>
    <w:next w:val="a3"/>
    <w:rsid w:val="00D03EFE"/>
    <w:pPr>
      <w:widowControl w:val="0"/>
      <w:suppressAutoHyphens/>
      <w:jc w:val="center"/>
    </w:pPr>
    <w:rPr>
      <w:rFonts w:eastAsia="Andale Sans UI"/>
      <w:kern w:val="2"/>
      <w:sz w:val="28"/>
    </w:rPr>
  </w:style>
  <w:style w:type="paragraph" w:styleId="a4">
    <w:name w:val="No Spacing"/>
    <w:qFormat/>
    <w:rsid w:val="00D03EF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">
    <w:name w:val="нум список 1"/>
    <w:basedOn w:val="a"/>
    <w:rsid w:val="00D03EFE"/>
    <w:pPr>
      <w:widowControl w:val="0"/>
      <w:tabs>
        <w:tab w:val="left" w:pos="360"/>
      </w:tabs>
      <w:suppressAutoHyphens/>
      <w:spacing w:before="120" w:after="120" w:line="360" w:lineRule="atLeast"/>
      <w:jc w:val="both"/>
    </w:pPr>
    <w:rPr>
      <w:rFonts w:ascii="Liberation Serif" w:eastAsia="SimSun" w:hAnsi="Liberation Serif" w:cs="Mangal"/>
      <w:kern w:val="1"/>
      <w:lang w:eastAsia="zh-CN" w:bidi="hi-IN"/>
    </w:rPr>
  </w:style>
  <w:style w:type="paragraph" w:customStyle="1" w:styleId="ConsPlusNormal">
    <w:name w:val="ConsPlusNormal"/>
    <w:rsid w:val="00D03EFE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3">
    <w:name w:val="Subtitle"/>
    <w:basedOn w:val="a"/>
    <w:next w:val="a"/>
    <w:link w:val="a5"/>
    <w:uiPriority w:val="11"/>
    <w:qFormat/>
    <w:rsid w:val="00D03EF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5">
    <w:name w:val="Подзаголовок Знак"/>
    <w:basedOn w:val="a0"/>
    <w:link w:val="a3"/>
    <w:uiPriority w:val="11"/>
    <w:rsid w:val="00D03EF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D03EFE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E4F7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E4F7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E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Название3"/>
    <w:basedOn w:val="a"/>
    <w:next w:val="a3"/>
    <w:rsid w:val="00D03EFE"/>
    <w:pPr>
      <w:widowControl w:val="0"/>
      <w:suppressAutoHyphens/>
      <w:jc w:val="center"/>
    </w:pPr>
    <w:rPr>
      <w:rFonts w:eastAsia="Andale Sans UI"/>
      <w:kern w:val="2"/>
      <w:sz w:val="28"/>
    </w:rPr>
  </w:style>
  <w:style w:type="paragraph" w:styleId="a4">
    <w:name w:val="No Spacing"/>
    <w:qFormat/>
    <w:rsid w:val="00D03EF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">
    <w:name w:val="нум список 1"/>
    <w:basedOn w:val="a"/>
    <w:rsid w:val="00D03EFE"/>
    <w:pPr>
      <w:widowControl w:val="0"/>
      <w:tabs>
        <w:tab w:val="left" w:pos="360"/>
      </w:tabs>
      <w:suppressAutoHyphens/>
      <w:spacing w:before="120" w:after="120" w:line="360" w:lineRule="atLeast"/>
      <w:jc w:val="both"/>
    </w:pPr>
    <w:rPr>
      <w:rFonts w:ascii="Liberation Serif" w:eastAsia="SimSun" w:hAnsi="Liberation Serif" w:cs="Mangal"/>
      <w:kern w:val="1"/>
      <w:lang w:eastAsia="zh-CN" w:bidi="hi-IN"/>
    </w:rPr>
  </w:style>
  <w:style w:type="paragraph" w:customStyle="1" w:styleId="ConsPlusNormal">
    <w:name w:val="ConsPlusNormal"/>
    <w:rsid w:val="00D03EFE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3">
    <w:name w:val="Subtitle"/>
    <w:basedOn w:val="a"/>
    <w:next w:val="a"/>
    <w:link w:val="a5"/>
    <w:uiPriority w:val="11"/>
    <w:qFormat/>
    <w:rsid w:val="00D03EF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5">
    <w:name w:val="Подзаголовок Знак"/>
    <w:basedOn w:val="a0"/>
    <w:link w:val="a3"/>
    <w:uiPriority w:val="11"/>
    <w:rsid w:val="00D03EF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D03EFE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E4F7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E4F7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5</Pages>
  <Words>1731</Words>
  <Characters>9873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Konst</cp:lastModifiedBy>
  <cp:revision>7</cp:revision>
  <cp:lastPrinted>2016-06-28T12:46:00Z</cp:lastPrinted>
  <dcterms:created xsi:type="dcterms:W3CDTF">2016-05-30T10:18:00Z</dcterms:created>
  <dcterms:modified xsi:type="dcterms:W3CDTF">2016-06-30T08:03:00Z</dcterms:modified>
</cp:coreProperties>
</file>