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E60858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2B39" w:rsidRPr="00DA7528" w:rsidRDefault="00B0687E" w:rsidP="003C01C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0858">
        <w:rPr>
          <w:rFonts w:ascii="Times New Roman" w:hAnsi="Times New Roman"/>
          <w:sz w:val="28"/>
          <w:szCs w:val="28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E60858">
        <w:rPr>
          <w:rFonts w:ascii="Times New Roman" w:eastAsia="Times New Roman" w:hAnsi="Times New Roman"/>
          <w:sz w:val="28"/>
          <w:szCs w:val="28"/>
        </w:rPr>
        <w:t xml:space="preserve">  </w:t>
      </w:r>
      <w:r w:rsidR="00A800A4" w:rsidRPr="00E60858">
        <w:rPr>
          <w:rFonts w:ascii="Times New Roman" w:eastAsia="Times New Roman" w:hAnsi="Times New Roman"/>
          <w:sz w:val="28"/>
          <w:szCs w:val="28"/>
        </w:rPr>
        <w:t>постановления</w:t>
      </w:r>
      <w:r w:rsidR="0021790D" w:rsidRPr="00E60858">
        <w:rPr>
          <w:rFonts w:ascii="Times New Roman" w:eastAsia="Times New Roman" w:hAnsi="Times New Roman"/>
          <w:sz w:val="28"/>
          <w:szCs w:val="28"/>
        </w:rPr>
        <w:t xml:space="preserve"> </w:t>
      </w:r>
      <w:r w:rsidR="00A800A4" w:rsidRPr="00E60858">
        <w:rPr>
          <w:rFonts w:ascii="Times New Roman" w:eastAsia="Times New Roman" w:hAnsi="Times New Roman"/>
          <w:sz w:val="28"/>
          <w:szCs w:val="28"/>
        </w:rPr>
        <w:t xml:space="preserve">администрации Мичуринского района </w:t>
      </w:r>
      <w:r w:rsidR="00B02B39">
        <w:rPr>
          <w:rFonts w:ascii="Times New Roman" w:hAnsi="Times New Roman"/>
          <w:sz w:val="28"/>
          <w:szCs w:val="28"/>
        </w:rPr>
        <w:t>об утверждении порядка формирования, ведения, и обязательного опубликования Перечня муниципального имущества Мичуринского района Тамбовской области, свободного от прав третьих лиц, предназначенного для передачи негосударственным организациям, в том числе социального ориентированным некоммерческим организациям и Правил оказания имущественной поддержки социально ориентированным некоммерческим организациям</w:t>
      </w:r>
      <w:proofErr w:type="gramEnd"/>
    </w:p>
    <w:p w:rsidR="00B0687E" w:rsidRPr="00E60858" w:rsidRDefault="00B0687E" w:rsidP="00FA4BAF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E60858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E60858">
          <w:rPr>
            <w:rStyle w:val="a3"/>
            <w:b/>
            <w:sz w:val="28"/>
            <w:szCs w:val="28"/>
            <w:lang w:val="en-US"/>
          </w:rPr>
          <w:t>etv</w:t>
        </w:r>
        <w:r w:rsidRPr="00E60858">
          <w:rPr>
            <w:rStyle w:val="a3"/>
            <w:b/>
            <w:sz w:val="28"/>
            <w:szCs w:val="28"/>
          </w:rPr>
          <w:t>@</w:t>
        </w:r>
        <w:r w:rsidRPr="00E60858">
          <w:rPr>
            <w:rStyle w:val="a3"/>
            <w:b/>
            <w:sz w:val="28"/>
            <w:szCs w:val="28"/>
            <w:lang w:val="en-US"/>
          </w:rPr>
          <w:t>r</w:t>
        </w:r>
        <w:r w:rsidRPr="00E60858">
          <w:rPr>
            <w:rStyle w:val="a3"/>
            <w:b/>
            <w:sz w:val="28"/>
            <w:szCs w:val="28"/>
          </w:rPr>
          <w:t>45.</w:t>
        </w:r>
        <w:r w:rsidRPr="00E60858">
          <w:rPr>
            <w:rStyle w:val="a3"/>
            <w:b/>
            <w:sz w:val="28"/>
            <w:szCs w:val="28"/>
            <w:lang w:val="en-US"/>
          </w:rPr>
          <w:t>tambov</w:t>
        </w:r>
        <w:r w:rsidRPr="00E60858">
          <w:rPr>
            <w:rStyle w:val="a3"/>
            <w:b/>
            <w:sz w:val="28"/>
            <w:szCs w:val="28"/>
          </w:rPr>
          <w:t>.</w:t>
        </w:r>
        <w:r w:rsidRPr="00E60858">
          <w:rPr>
            <w:rStyle w:val="a3"/>
            <w:b/>
            <w:sz w:val="28"/>
            <w:szCs w:val="28"/>
            <w:lang w:val="en-US"/>
          </w:rPr>
          <w:t>gov</w:t>
        </w:r>
        <w:r w:rsidRPr="00E60858">
          <w:rPr>
            <w:rStyle w:val="a3"/>
            <w:b/>
            <w:sz w:val="28"/>
            <w:szCs w:val="28"/>
          </w:rPr>
          <w:t>.</w:t>
        </w:r>
        <w:proofErr w:type="spellStart"/>
        <w:r w:rsidRPr="00E60858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E60858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60858" w:rsidRDefault="00B0687E" w:rsidP="00FA4BAF">
      <w:pPr>
        <w:pStyle w:val="ConsPlusNonformat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E60858">
        <w:rPr>
          <w:rFonts w:ascii="Times New Roman" w:hAnsi="Times New Roman" w:cs="Times New Roman"/>
          <w:sz w:val="28"/>
          <w:szCs w:val="28"/>
        </w:rPr>
        <w:t xml:space="preserve">:  </w:t>
      </w:r>
      <w:r w:rsidRPr="00E6085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17E46">
        <w:rPr>
          <w:rFonts w:ascii="Times New Roman" w:hAnsi="Times New Roman" w:cs="Times New Roman"/>
          <w:sz w:val="28"/>
          <w:szCs w:val="28"/>
        </w:rPr>
        <w:t xml:space="preserve"> 2</w:t>
      </w:r>
      <w:r w:rsidR="00617E46" w:rsidRPr="00617E46">
        <w:rPr>
          <w:rFonts w:ascii="Times New Roman" w:hAnsi="Times New Roman" w:cs="Times New Roman"/>
          <w:sz w:val="28"/>
          <w:szCs w:val="28"/>
        </w:rPr>
        <w:t>3</w:t>
      </w:r>
      <w:r w:rsidR="00730A5E" w:rsidRPr="00E60858">
        <w:rPr>
          <w:rFonts w:ascii="Times New Roman" w:hAnsi="Times New Roman" w:cs="Times New Roman"/>
          <w:sz w:val="28"/>
          <w:szCs w:val="28"/>
        </w:rPr>
        <w:t>.09</w:t>
      </w:r>
      <w:r w:rsidR="00757DDE" w:rsidRPr="00E60858">
        <w:rPr>
          <w:rFonts w:ascii="Times New Roman" w:hAnsi="Times New Roman" w:cs="Times New Roman"/>
          <w:sz w:val="28"/>
          <w:szCs w:val="28"/>
        </w:rPr>
        <w:t xml:space="preserve">.2019 </w:t>
      </w:r>
      <w:r w:rsidR="005217DA" w:rsidRPr="00E60858">
        <w:rPr>
          <w:rFonts w:ascii="Times New Roman" w:hAnsi="Times New Roman" w:cs="Times New Roman"/>
          <w:sz w:val="28"/>
          <w:szCs w:val="28"/>
        </w:rPr>
        <w:t xml:space="preserve"> по </w:t>
      </w:r>
      <w:r w:rsidR="00617E46">
        <w:rPr>
          <w:rFonts w:ascii="Times New Roman" w:hAnsi="Times New Roman" w:cs="Times New Roman"/>
          <w:sz w:val="28"/>
          <w:szCs w:val="28"/>
        </w:rPr>
        <w:t>0</w:t>
      </w:r>
      <w:r w:rsidR="00617E46" w:rsidRPr="00617E46">
        <w:rPr>
          <w:rFonts w:ascii="Times New Roman" w:hAnsi="Times New Roman" w:cs="Times New Roman"/>
          <w:sz w:val="28"/>
          <w:szCs w:val="28"/>
        </w:rPr>
        <w:t>4</w:t>
      </w:r>
      <w:r w:rsidR="00B02B39">
        <w:rPr>
          <w:rFonts w:ascii="Times New Roman" w:hAnsi="Times New Roman" w:cs="Times New Roman"/>
          <w:sz w:val="28"/>
          <w:szCs w:val="28"/>
        </w:rPr>
        <w:t>.10</w:t>
      </w:r>
      <w:r w:rsidR="00757DDE" w:rsidRPr="00E60858">
        <w:rPr>
          <w:rFonts w:ascii="Times New Roman" w:hAnsi="Times New Roman" w:cs="Times New Roman"/>
          <w:sz w:val="28"/>
          <w:szCs w:val="28"/>
        </w:rPr>
        <w:t>.2019</w:t>
      </w:r>
      <w:r w:rsidRPr="00E60858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B0687E" w:rsidRPr="00E60858" w:rsidRDefault="00B0687E" w:rsidP="00FA4BAF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E60858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="00D037E3" w:rsidRPr="00E60858">
        <w:rPr>
          <w:rStyle w:val="a3"/>
          <w:b/>
          <w:bCs/>
          <w:sz w:val="28"/>
          <w:szCs w:val="28"/>
        </w:rPr>
        <w:t xml:space="preserve">, </w:t>
      </w:r>
      <w:hyperlink r:id="rId7" w:history="1">
        <w:r w:rsidR="00D037E3" w:rsidRPr="00E60858">
          <w:rPr>
            <w:rStyle w:val="a3"/>
            <w:b/>
            <w:sz w:val="28"/>
            <w:szCs w:val="28"/>
          </w:rPr>
          <w:t>http://www.michrn.ru/2131/</w:t>
        </w:r>
      </w:hyperlink>
      <w:r w:rsidRPr="00E6085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E60858" w:rsidRDefault="00B0687E" w:rsidP="00FA4BAF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430AC0" w:rsidRPr="00E60858" w:rsidRDefault="00B0687E" w:rsidP="00FA4BAF">
      <w:pPr>
        <w:pStyle w:val="ConsPlusNonformat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8" w:history="1">
        <w:r w:rsidRPr="00E60858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="00D037E3" w:rsidRPr="00E60858">
        <w:rPr>
          <w:rFonts w:ascii="Times New Roman" w:hAnsi="Times New Roman" w:cs="Times New Roman"/>
          <w:b/>
          <w:sz w:val="28"/>
          <w:szCs w:val="28"/>
        </w:rPr>
        <w:t xml:space="preserve">,  </w:t>
      </w:r>
      <w:hyperlink r:id="rId9" w:history="1">
        <w:r w:rsidR="00D037E3" w:rsidRPr="00E60858">
          <w:rPr>
            <w:rStyle w:val="a3"/>
            <w:b/>
            <w:sz w:val="28"/>
            <w:szCs w:val="28"/>
          </w:rPr>
          <w:t>http://www.michrn.ru/2131/</w:t>
        </w:r>
      </w:hyperlink>
      <w:r w:rsidR="00D037E3" w:rsidRPr="00E60858">
        <w:rPr>
          <w:rStyle w:val="a3"/>
          <w:sz w:val="28"/>
          <w:szCs w:val="28"/>
        </w:rPr>
        <w:t xml:space="preserve"> </w:t>
      </w:r>
      <w:r w:rsidRPr="00E60858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02B39">
        <w:rPr>
          <w:rFonts w:ascii="Times New Roman" w:hAnsi="Times New Roman" w:cs="Times New Roman"/>
          <w:b/>
          <w:sz w:val="28"/>
          <w:szCs w:val="28"/>
        </w:rPr>
        <w:t>11.10</w:t>
      </w:r>
      <w:r w:rsidR="00757DDE" w:rsidRPr="00E60858">
        <w:rPr>
          <w:rFonts w:ascii="Times New Roman" w:hAnsi="Times New Roman" w:cs="Times New Roman"/>
          <w:b/>
          <w:sz w:val="28"/>
          <w:szCs w:val="28"/>
        </w:rPr>
        <w:t>.2019</w:t>
      </w:r>
      <w:r w:rsidRPr="00E6085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30A5E" w:rsidRPr="00B02B39" w:rsidRDefault="00B0687E" w:rsidP="00E6085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регулирование</w:t>
      </w:r>
      <w:r w:rsidR="003C01C4">
        <w:rPr>
          <w:rFonts w:ascii="Times New Roman" w:hAnsi="Times New Roman" w:cs="Times New Roman"/>
          <w:b/>
          <w:sz w:val="28"/>
          <w:szCs w:val="28"/>
        </w:rPr>
        <w:t>:</w:t>
      </w:r>
      <w:r w:rsidR="00B02B39">
        <w:rPr>
          <w:sz w:val="26"/>
          <w:szCs w:val="26"/>
        </w:rPr>
        <w:t xml:space="preserve"> </w:t>
      </w:r>
      <w:r w:rsidR="00B02B39" w:rsidRPr="00B02B39">
        <w:rPr>
          <w:rFonts w:ascii="Times New Roman" w:hAnsi="Times New Roman" w:cs="Times New Roman"/>
          <w:sz w:val="28"/>
          <w:szCs w:val="28"/>
        </w:rPr>
        <w:t>приведение административного исполнения муниципальной функции в соответствие с требованиями  федерального  законодательства.</w:t>
      </w:r>
      <w:r w:rsidR="00730A5E" w:rsidRPr="00B02B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B39" w:rsidRDefault="00B0687E" w:rsidP="00B02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60858">
        <w:rPr>
          <w:rFonts w:ascii="Times New Roman" w:hAnsi="Times New Roman"/>
          <w:b/>
          <w:sz w:val="28"/>
          <w:szCs w:val="28"/>
        </w:rPr>
        <w:t>2. Цели предлагаемого правового регулирования</w:t>
      </w:r>
      <w:r w:rsidR="003C01C4">
        <w:rPr>
          <w:rFonts w:ascii="Times New Roman" w:hAnsi="Times New Roman"/>
          <w:b/>
          <w:sz w:val="28"/>
          <w:szCs w:val="28"/>
        </w:rPr>
        <w:t>:</w:t>
      </w:r>
      <w:r w:rsidR="002517B0" w:rsidRPr="00E60858">
        <w:rPr>
          <w:rFonts w:ascii="Times New Roman" w:hAnsi="Times New Roman"/>
          <w:sz w:val="28"/>
          <w:szCs w:val="28"/>
        </w:rPr>
        <w:t xml:space="preserve"> </w:t>
      </w:r>
      <w:r w:rsidR="0055009A" w:rsidRPr="00E60858">
        <w:rPr>
          <w:rFonts w:ascii="Times New Roman" w:hAnsi="Times New Roman"/>
          <w:sz w:val="28"/>
          <w:szCs w:val="28"/>
        </w:rPr>
        <w:t xml:space="preserve"> </w:t>
      </w:r>
      <w:r w:rsidR="00B02B39">
        <w:rPr>
          <w:rFonts w:ascii="Times New Roman" w:hAnsi="Times New Roman"/>
          <w:sz w:val="28"/>
          <w:szCs w:val="28"/>
        </w:rPr>
        <w:t xml:space="preserve"> н</w:t>
      </w:r>
      <w:r w:rsidR="00B02B39" w:rsidRPr="00F3264B">
        <w:rPr>
          <w:rFonts w:ascii="Times New Roman" w:hAnsi="Times New Roman"/>
          <w:sz w:val="28"/>
          <w:szCs w:val="28"/>
        </w:rPr>
        <w:t>астоящий Порядок определяет правила формирования</w:t>
      </w:r>
      <w:r w:rsidR="00B02B39">
        <w:rPr>
          <w:rFonts w:ascii="Times New Roman" w:hAnsi="Times New Roman"/>
          <w:sz w:val="28"/>
          <w:szCs w:val="28"/>
        </w:rPr>
        <w:t>, ведения,</w:t>
      </w:r>
      <w:r w:rsidR="00B02B39" w:rsidRPr="00F3264B">
        <w:rPr>
          <w:rFonts w:ascii="Times New Roman" w:hAnsi="Times New Roman"/>
          <w:sz w:val="28"/>
          <w:szCs w:val="28"/>
        </w:rPr>
        <w:t xml:space="preserve"> и </w:t>
      </w:r>
      <w:r w:rsidR="00B02B39">
        <w:rPr>
          <w:rFonts w:ascii="Times New Roman" w:hAnsi="Times New Roman"/>
          <w:sz w:val="28"/>
          <w:szCs w:val="28"/>
        </w:rPr>
        <w:t xml:space="preserve">обязательного </w:t>
      </w:r>
      <w:r w:rsidR="00B02B39" w:rsidRPr="00F3264B">
        <w:rPr>
          <w:rFonts w:ascii="Times New Roman" w:hAnsi="Times New Roman"/>
          <w:sz w:val="28"/>
          <w:szCs w:val="28"/>
        </w:rPr>
        <w:t>опубликования Перечня</w:t>
      </w:r>
      <w:r w:rsidR="00B02B39" w:rsidRPr="00F3264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B02B39" w:rsidRPr="00315E0A">
        <w:rPr>
          <w:rFonts w:ascii="Times New Roman" w:hAnsi="Times New Roman"/>
          <w:sz w:val="28"/>
          <w:szCs w:val="28"/>
        </w:rPr>
        <w:t xml:space="preserve">муниципального </w:t>
      </w:r>
      <w:r w:rsidR="00B02B39" w:rsidRPr="00F3264B">
        <w:rPr>
          <w:rFonts w:ascii="Times New Roman" w:hAnsi="Times New Roman"/>
          <w:sz w:val="28"/>
          <w:szCs w:val="28"/>
        </w:rPr>
        <w:t>имущества</w:t>
      </w:r>
      <w:r w:rsidR="00B02B39">
        <w:rPr>
          <w:rFonts w:ascii="Times New Roman" w:hAnsi="Times New Roman"/>
          <w:sz w:val="28"/>
          <w:szCs w:val="28"/>
        </w:rPr>
        <w:t>,</w:t>
      </w:r>
      <w:r w:rsidR="00B02B39" w:rsidRPr="00F3264B">
        <w:rPr>
          <w:rFonts w:ascii="Times New Roman" w:hAnsi="Times New Roman"/>
          <w:sz w:val="28"/>
          <w:szCs w:val="28"/>
        </w:rPr>
        <w:t xml:space="preserve"> </w:t>
      </w:r>
      <w:r w:rsidR="00B02B39">
        <w:rPr>
          <w:rFonts w:ascii="Times New Roman" w:hAnsi="Times New Roman"/>
          <w:sz w:val="28"/>
          <w:szCs w:val="28"/>
        </w:rPr>
        <w:t>Мичуринского района Тамбовской области, от прав третьих лиц, предназначенного для передачи негосударственным организациям, в том числе социально ориентированным некоммерческим</w:t>
      </w:r>
      <w:r w:rsidR="003C01C4">
        <w:rPr>
          <w:rFonts w:ascii="Times New Roman" w:hAnsi="Times New Roman"/>
          <w:sz w:val="28"/>
          <w:szCs w:val="28"/>
        </w:rPr>
        <w:t xml:space="preserve"> организациям</w:t>
      </w:r>
      <w:r w:rsidR="00B02B39">
        <w:rPr>
          <w:rFonts w:ascii="Times New Roman" w:hAnsi="Times New Roman"/>
          <w:sz w:val="28"/>
          <w:szCs w:val="28"/>
        </w:rPr>
        <w:t>.</w:t>
      </w:r>
    </w:p>
    <w:p w:rsidR="002517B0" w:rsidRPr="00E60858" w:rsidRDefault="00B0687E" w:rsidP="00E6085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/>
          <w:b/>
          <w:sz w:val="28"/>
          <w:szCs w:val="28"/>
        </w:rPr>
        <w:t xml:space="preserve">3. </w:t>
      </w:r>
      <w:proofErr w:type="gramStart"/>
      <w:r w:rsidRPr="00E60858">
        <w:rPr>
          <w:rFonts w:ascii="Times New Roman" w:hAnsi="Times New Roman"/>
          <w:b/>
          <w:sz w:val="28"/>
          <w:szCs w:val="28"/>
        </w:rPr>
        <w:t>Ожидаемый результат (выраженный установленными разработчиком показателями) предлагаемого правового регулирования</w:t>
      </w:r>
      <w:r w:rsidR="00E60858" w:rsidRPr="00E60858">
        <w:rPr>
          <w:rFonts w:ascii="Times New Roman" w:hAnsi="Times New Roman" w:cs="Times New Roman"/>
          <w:b/>
          <w:sz w:val="28"/>
          <w:szCs w:val="28"/>
        </w:rPr>
        <w:t xml:space="preserve">:   </w:t>
      </w:r>
      <w:r w:rsidR="00E60858" w:rsidRPr="00E60858">
        <w:rPr>
          <w:rFonts w:ascii="Times New Roman" w:hAnsi="Times New Roman" w:cs="Times New Roman"/>
          <w:sz w:val="28"/>
          <w:szCs w:val="28"/>
        </w:rPr>
        <w:t>расширение правового поля в целях оказания имущественной поддержки субъектам малого и среднего предпринимательства, в виде передачи во владение и (или) пользование государственного имущества на возмездной основе, в том числе земельных участков, зданий, строений, сооружений, нежилых помещений.</w:t>
      </w:r>
      <w:proofErr w:type="gramEnd"/>
    </w:p>
    <w:p w:rsidR="003C01C4" w:rsidRDefault="00B0687E" w:rsidP="003C01C4">
      <w:pPr>
        <w:autoSpaceDE w:val="0"/>
        <w:autoSpaceDN w:val="0"/>
        <w:adjustRightInd w:val="0"/>
        <w:spacing w:after="0" w:line="240" w:lineRule="auto"/>
        <w:ind w:left="-567"/>
        <w:jc w:val="both"/>
        <w:rPr>
          <w:b/>
          <w:sz w:val="28"/>
          <w:szCs w:val="28"/>
        </w:rPr>
      </w:pPr>
      <w:r w:rsidRPr="00E60858">
        <w:rPr>
          <w:b/>
          <w:sz w:val="28"/>
          <w:szCs w:val="28"/>
        </w:rPr>
        <w:t>4</w:t>
      </w:r>
      <w:r w:rsidRPr="003C01C4">
        <w:rPr>
          <w:rFonts w:ascii="Times New Roman" w:hAnsi="Times New Roman"/>
          <w:b/>
          <w:sz w:val="28"/>
          <w:szCs w:val="28"/>
        </w:rPr>
        <w:t xml:space="preserve">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</w:t>
      </w:r>
      <w:proofErr w:type="gramStart"/>
      <w:r w:rsidRPr="003C01C4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3C01C4">
        <w:rPr>
          <w:rFonts w:ascii="Times New Roman" w:hAnsi="Times New Roman"/>
          <w:b/>
          <w:sz w:val="28"/>
          <w:szCs w:val="28"/>
        </w:rPr>
        <w:t xml:space="preserve"> данной</w:t>
      </w:r>
      <w:r w:rsidRPr="00E60858">
        <w:rPr>
          <w:b/>
          <w:sz w:val="28"/>
          <w:szCs w:val="28"/>
        </w:rPr>
        <w:t xml:space="preserve"> </w:t>
      </w:r>
    </w:p>
    <w:p w:rsidR="003C01C4" w:rsidRPr="003C01C4" w:rsidRDefault="003C01C4" w:rsidP="003C01C4">
      <w:pPr>
        <w:autoSpaceDE w:val="0"/>
        <w:autoSpaceDN w:val="0"/>
        <w:adjustRightInd w:val="0"/>
        <w:spacing w:after="0" w:line="240" w:lineRule="auto"/>
        <w:ind w:left="-567"/>
        <w:jc w:val="both"/>
        <w:rPr>
          <w:sz w:val="28"/>
          <w:szCs w:val="28"/>
        </w:rPr>
      </w:pPr>
      <w:r w:rsidRPr="00F3264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Федеральным  законом  от 06.10.2003г.  </w:t>
      </w:r>
      <w:r>
        <w:rPr>
          <w:rFonts w:ascii="Times New Roman" w:hAnsi="Times New Roman"/>
          <w:sz w:val="28"/>
          <w:szCs w:val="28"/>
        </w:rPr>
        <w:br/>
        <w:t>№ 131</w:t>
      </w:r>
      <w:r w:rsidRPr="00F3264B">
        <w:rPr>
          <w:rFonts w:ascii="Times New Roman" w:hAnsi="Times New Roman"/>
          <w:sz w:val="28"/>
          <w:szCs w:val="28"/>
        </w:rPr>
        <w:t>-ФЗ «</w:t>
      </w:r>
      <w:r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/>
          <w:sz w:val="28"/>
          <w:szCs w:val="28"/>
        </w:rPr>
        <w:lastRenderedPageBreak/>
        <w:t>Российской Федерации</w:t>
      </w:r>
      <w:r w:rsidRPr="00F3264B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Федеральным законом от 12.01.1996г. № 7-ФЗ «О некоммерческих организациях»</w:t>
      </w:r>
      <w:r w:rsidRPr="003C01C4">
        <w:rPr>
          <w:sz w:val="28"/>
          <w:szCs w:val="28"/>
        </w:rPr>
        <w:t>.</w:t>
      </w:r>
    </w:p>
    <w:p w:rsidR="00B0687E" w:rsidRPr="00E60858" w:rsidRDefault="00B0687E" w:rsidP="003C01C4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3C01C4">
        <w:rPr>
          <w:rFonts w:ascii="Times New Roman" w:hAnsi="Times New Roman" w:cs="Times New Roman"/>
          <w:sz w:val="28"/>
          <w:szCs w:val="28"/>
        </w:rPr>
        <w:t xml:space="preserve"> ок</w:t>
      </w:r>
      <w:r w:rsidR="00E60858" w:rsidRPr="00E60858">
        <w:rPr>
          <w:rFonts w:ascii="Times New Roman" w:hAnsi="Times New Roman" w:cs="Times New Roman"/>
          <w:sz w:val="28"/>
          <w:szCs w:val="28"/>
        </w:rPr>
        <w:t>тябрь</w:t>
      </w:r>
      <w:r w:rsidR="00446F01" w:rsidRPr="00E60858">
        <w:rPr>
          <w:rFonts w:ascii="Times New Roman" w:hAnsi="Times New Roman" w:cs="Times New Roman"/>
          <w:sz w:val="28"/>
          <w:szCs w:val="28"/>
        </w:rPr>
        <w:t xml:space="preserve"> </w:t>
      </w:r>
      <w:r w:rsidR="00C9121C" w:rsidRPr="00E60858">
        <w:rPr>
          <w:rFonts w:ascii="Times New Roman" w:hAnsi="Times New Roman" w:cs="Times New Roman"/>
          <w:sz w:val="28"/>
          <w:szCs w:val="28"/>
        </w:rPr>
        <w:t>2019</w:t>
      </w:r>
      <w:r w:rsidR="00446F01" w:rsidRPr="00E6085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E60858" w:rsidRDefault="00B0687E" w:rsidP="003C01C4">
      <w:pPr>
        <w:pStyle w:val="ConsPlusNonformat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</w:p>
    <w:p w:rsidR="00B0687E" w:rsidRPr="00E60858" w:rsidRDefault="00B0687E" w:rsidP="00B0687E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E60858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  <w:r w:rsidR="00A37DE6" w:rsidRPr="00E60858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60858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E60858">
        <w:rPr>
          <w:rFonts w:ascii="Times New Roman" w:hAnsi="Times New Roman" w:cs="Times New Roman"/>
          <w:sz w:val="28"/>
          <w:szCs w:val="28"/>
        </w:rPr>
        <w:t>:</w:t>
      </w:r>
    </w:p>
    <w:p w:rsidR="00B0687E" w:rsidRPr="00E60858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446F01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E255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E60858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B0687E" w:rsidRPr="00E60858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lastRenderedPageBreak/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E60858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E60858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E60858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E60858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608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E60858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E60858" w:rsidRDefault="00B0687E" w:rsidP="00B0687E">
      <w:pPr>
        <w:spacing w:line="240" w:lineRule="auto"/>
        <w:rPr>
          <w:sz w:val="28"/>
          <w:szCs w:val="28"/>
        </w:rPr>
      </w:pPr>
    </w:p>
    <w:p w:rsidR="00B0687E" w:rsidRPr="00E60858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85769"/>
    <w:rsid w:val="000A04CA"/>
    <w:rsid w:val="000D4109"/>
    <w:rsid w:val="001B327B"/>
    <w:rsid w:val="0021790D"/>
    <w:rsid w:val="002517B0"/>
    <w:rsid w:val="002F0D0B"/>
    <w:rsid w:val="0034552F"/>
    <w:rsid w:val="003851CC"/>
    <w:rsid w:val="003C01C4"/>
    <w:rsid w:val="00430AC0"/>
    <w:rsid w:val="004458CE"/>
    <w:rsid w:val="00446F01"/>
    <w:rsid w:val="005056E5"/>
    <w:rsid w:val="005217DA"/>
    <w:rsid w:val="00544D8E"/>
    <w:rsid w:val="0055009A"/>
    <w:rsid w:val="00572992"/>
    <w:rsid w:val="005B1814"/>
    <w:rsid w:val="005C3590"/>
    <w:rsid w:val="00617E46"/>
    <w:rsid w:val="006257BF"/>
    <w:rsid w:val="006E49D5"/>
    <w:rsid w:val="00730A5E"/>
    <w:rsid w:val="00757DDE"/>
    <w:rsid w:val="00A37DE6"/>
    <w:rsid w:val="00A800A4"/>
    <w:rsid w:val="00AC4C30"/>
    <w:rsid w:val="00B02B39"/>
    <w:rsid w:val="00B0687E"/>
    <w:rsid w:val="00B917EA"/>
    <w:rsid w:val="00BA0A4C"/>
    <w:rsid w:val="00C12CD9"/>
    <w:rsid w:val="00C52836"/>
    <w:rsid w:val="00C9121C"/>
    <w:rsid w:val="00D037E3"/>
    <w:rsid w:val="00E14A70"/>
    <w:rsid w:val="00E255B0"/>
    <w:rsid w:val="00E60858"/>
    <w:rsid w:val="00F63B47"/>
    <w:rsid w:val="00FA4BAF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5009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5500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unhideWhenUsed/>
    <w:rsid w:val="00FA4B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A4BAF"/>
    <w:rPr>
      <w:rFonts w:ascii="Calibri" w:eastAsia="Calibri" w:hAnsi="Calibri" w:cs="Times New Roman"/>
    </w:rPr>
  </w:style>
  <w:style w:type="character" w:customStyle="1" w:styleId="FontStyle13">
    <w:name w:val="Font Style13"/>
    <w:rsid w:val="00730A5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5009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5500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unhideWhenUsed/>
    <w:rsid w:val="00FA4B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A4BAF"/>
    <w:rPr>
      <w:rFonts w:ascii="Calibri" w:eastAsia="Calibri" w:hAnsi="Calibri" w:cs="Times New Roman"/>
    </w:rPr>
  </w:style>
  <w:style w:type="character" w:customStyle="1" w:styleId="FontStyle13">
    <w:name w:val="Font Style13"/>
    <w:rsid w:val="00730A5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2018-11-13T06:56:00Z</dcterms:created>
  <dcterms:modified xsi:type="dcterms:W3CDTF">2019-09-23T07:10:00Z</dcterms:modified>
</cp:coreProperties>
</file>